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201" w14:textId="77777777" w:rsidR="0058194E" w:rsidRPr="0058194E" w:rsidRDefault="0058194E" w:rsidP="0058194E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</w:p>
    <w:p w14:paraId="462B0FC1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14:paraId="7D082C36" w14:textId="77777777" w:rsidR="0058194E" w:rsidRPr="0058194E" w:rsidRDefault="0058194E" w:rsidP="0058194E">
      <w:pPr>
        <w:widowControl/>
        <w:shd w:val="clear" w:color="auto" w:fill="FFFFFF"/>
        <w:spacing w:line="580" w:lineRule="atLeast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项目申请报告编制提纲</w:t>
      </w:r>
    </w:p>
    <w:p w14:paraId="3D95104C" w14:textId="77777777" w:rsidR="0058194E" w:rsidRPr="0058194E" w:rsidRDefault="0058194E" w:rsidP="0058194E">
      <w:pPr>
        <w:widowControl/>
        <w:shd w:val="clear" w:color="auto" w:fill="FFFFFF"/>
        <w:spacing w:line="580" w:lineRule="atLeast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</w:p>
    <w:p w14:paraId="1A9F170B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一、项目摘要</w:t>
      </w:r>
    </w:p>
    <w:p w14:paraId="6443B5E5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二、项目建设的依据、背景与意义</w:t>
      </w:r>
    </w:p>
    <w:p w14:paraId="14A5F52D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三、技术发展与应用前景分析</w:t>
      </w:r>
    </w:p>
    <w:p w14:paraId="3DBB70CD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（一）国内外技术状况与发展趋势预测分析</w:t>
      </w:r>
    </w:p>
    <w:p w14:paraId="5AE33DD1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（二）技术发展的比较</w:t>
      </w:r>
      <w:r w:rsidRPr="0058194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（包括申报单位技术水平优势和劣势、关键技术突破点）</w:t>
      </w:r>
    </w:p>
    <w:p w14:paraId="5AC7507E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四、申报单位概况和建设条件</w:t>
      </w:r>
    </w:p>
    <w:p w14:paraId="2B67DC40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（一）申报单位及主要共建单位概况</w:t>
      </w:r>
    </w:p>
    <w:p w14:paraId="4A793AFF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（二）已取得的主要科研成果及其水平</w:t>
      </w:r>
    </w:p>
    <w:p w14:paraId="27D927DF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（三）现有建设基础条件</w:t>
      </w:r>
    </w:p>
    <w:p w14:paraId="50DB6AAE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五、主要方向、任务与目标</w:t>
      </w:r>
    </w:p>
    <w:p w14:paraId="0C9878CB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（一）主要发展方向</w:t>
      </w:r>
    </w:p>
    <w:p w14:paraId="505EC695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（二）主要功能与任务</w:t>
      </w:r>
    </w:p>
    <w:p w14:paraId="5EF51CDE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（三）拟进行技术突破的方向</w:t>
      </w:r>
    </w:p>
    <w:p w14:paraId="7C614936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（四）近期和中期目标</w:t>
      </w:r>
    </w:p>
    <w:p w14:paraId="3B429148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六、组织机构、管理与运行机制</w:t>
      </w:r>
    </w:p>
    <w:p w14:paraId="03CC49F5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 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 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（一）法人组建情况或非法人形式建设项目共建情况</w:t>
      </w:r>
    </w:p>
    <w:p w14:paraId="4F3DE477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（二）机构设置与职责</w:t>
      </w:r>
    </w:p>
    <w:p w14:paraId="1472865F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（三）主要技术带头人、管理人员概况及技术团队情况</w:t>
      </w:r>
    </w:p>
    <w:p w14:paraId="08999586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（四）运行和管理机制</w:t>
      </w:r>
    </w:p>
    <w:p w14:paraId="0709F333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七、建设方案</w:t>
      </w:r>
    </w:p>
    <w:p w14:paraId="23C3A3E0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（一）建设规模</w:t>
      </w:r>
    </w:p>
    <w:p w14:paraId="237292A2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（二）建设内容</w:t>
      </w:r>
      <w:r w:rsidRPr="0058194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（包括技术方案、设备方案和工程方案及其合理性）</w:t>
      </w:r>
    </w:p>
    <w:p w14:paraId="7D70048C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（三）建设周期</w:t>
      </w:r>
    </w:p>
    <w:p w14:paraId="4D6B7BCD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（四）建设地点</w:t>
      </w:r>
    </w:p>
    <w:p w14:paraId="2F793493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八、节能及环境影响</w:t>
      </w:r>
    </w:p>
    <w:p w14:paraId="57E2C1B8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（一）节能分析</w:t>
      </w:r>
    </w:p>
    <w:p w14:paraId="312E9346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（二）环境影响评价</w:t>
      </w:r>
    </w:p>
    <w:p w14:paraId="62D4BFB1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九、投资估算及资金筹措方案</w:t>
      </w:r>
    </w:p>
    <w:p w14:paraId="16CACC49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（一）项目总投资估算</w:t>
      </w:r>
    </w:p>
    <w:p w14:paraId="7D0BBDF8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（二）项目资金筹措方案及其落实情况</w:t>
      </w:r>
    </w:p>
    <w:p w14:paraId="4683CECD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十、项目经济和社会效益分析</w:t>
      </w:r>
    </w:p>
    <w:p w14:paraId="49A1641E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（一）初步经济效益分析</w:t>
      </w:r>
    </w:p>
    <w:p w14:paraId="4F8A9DFA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楷体" w:eastAsia="楷体" w:hAnsi="楷体" w:cs="Times New Roman" w:hint="eastAsia"/>
          <w:color w:val="000000"/>
          <w:kern w:val="0"/>
          <w:sz w:val="32"/>
          <w:szCs w:val="32"/>
        </w:rPr>
        <w:t>（二）社会效益分析</w:t>
      </w:r>
    </w:p>
    <w:p w14:paraId="13DB59D0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 </w:t>
      </w: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十一、其它需说明的问题</w:t>
      </w:r>
    </w:p>
    <w:p w14:paraId="611139CE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 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 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十二、相关文件所要求的附件、附图、附表</w:t>
      </w:r>
    </w:p>
    <w:p w14:paraId="6CE38B58" w14:textId="77777777" w:rsidR="0058194E" w:rsidRPr="0058194E" w:rsidRDefault="0058194E" w:rsidP="0058194E">
      <w:pPr>
        <w:widowControl/>
        <w:shd w:val="clear" w:color="auto" w:fill="FFFFFF"/>
        <w:spacing w:line="580" w:lineRule="atLeas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 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 </w:t>
      </w: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十三、真实性承诺函</w:t>
      </w:r>
    </w:p>
    <w:p w14:paraId="7065A44E" w14:textId="77777777" w:rsidR="0058194E" w:rsidRPr="0058194E" w:rsidRDefault="0058194E" w:rsidP="005819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14:paraId="065D2F90" w14:textId="77777777" w:rsidR="0058194E" w:rsidRPr="0058194E" w:rsidRDefault="0058194E" w:rsidP="0058194E">
      <w:pPr>
        <w:widowControl/>
        <w:shd w:val="clear" w:color="auto" w:fill="FFFFFF"/>
        <w:spacing w:line="600" w:lineRule="atLeas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  <w:r w:rsidRPr="0058194E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2</w:t>
      </w:r>
    </w:p>
    <w:p w14:paraId="3FF65817" w14:textId="77777777" w:rsidR="0058194E" w:rsidRPr="0058194E" w:rsidRDefault="0058194E" w:rsidP="0058194E">
      <w:pPr>
        <w:widowControl/>
        <w:shd w:val="clear" w:color="auto" w:fill="FFFFFF"/>
        <w:spacing w:line="600" w:lineRule="atLeast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  <w:shd w:val="clear" w:color="auto" w:fill="FFFFFF"/>
        </w:rPr>
        <w:lastRenderedPageBreak/>
        <w:t>项目申报情况汇总表</w:t>
      </w:r>
      <w:r w:rsidRPr="0058194E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br/>
      </w:r>
    </w:p>
    <w:p w14:paraId="689E4DB5" w14:textId="77777777" w:rsidR="0058194E" w:rsidRPr="0058194E" w:rsidRDefault="0058194E" w:rsidP="0058194E">
      <w:pPr>
        <w:widowControl/>
        <w:shd w:val="clear" w:color="auto" w:fill="FFFFFF"/>
        <w:spacing w:line="600" w:lineRule="atLeas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br/>
      </w:r>
    </w:p>
    <w:tbl>
      <w:tblPr>
        <w:tblpPr w:leftFromText="180" w:rightFromText="180" w:vertAnchor="text"/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25"/>
        <w:gridCol w:w="1140"/>
        <w:gridCol w:w="1065"/>
        <w:gridCol w:w="2584"/>
        <w:gridCol w:w="2835"/>
        <w:gridCol w:w="992"/>
        <w:gridCol w:w="1134"/>
        <w:gridCol w:w="1276"/>
        <w:gridCol w:w="992"/>
        <w:gridCol w:w="1192"/>
      </w:tblGrid>
      <w:tr w:rsidR="0058194E" w:rsidRPr="0058194E" w14:paraId="2D116A40" w14:textId="77777777" w:rsidTr="0058194E"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136A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项目</w:t>
            </w:r>
          </w:p>
          <w:p w14:paraId="62AD8A3E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6A54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建设</w:t>
            </w:r>
          </w:p>
          <w:p w14:paraId="5004F161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0069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产学研用合作单位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A4BE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所属产业领域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FCBE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研发基础条件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5D832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主要建设内容摘要</w:t>
            </w:r>
          </w:p>
          <w:p w14:paraId="3B93C178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（</w:t>
            </w:r>
            <w:r w:rsidRPr="0058194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E120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65BDE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建设期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4C48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50EE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8E28" w14:textId="77777777" w:rsidR="0058194E" w:rsidRPr="0058194E" w:rsidRDefault="0058194E" w:rsidP="0058194E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58194E" w:rsidRPr="0058194E" w14:paraId="661247F0" w14:textId="77777777" w:rsidTr="0058194E">
        <w:trPr>
          <w:trHeight w:val="19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EB4D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四川省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工程研究中心（工程实验室）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987B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公司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大学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研究院所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604F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大学、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研究院所、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5DF6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对应申报重点填写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8719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拥有研发场地面积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平方米；专职研发人员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人；相关研发设备原值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万元；主持或参与行业标准、行业规范制定，拥有有效发明专利、软件著作权、集成电路布图设计专有权、动植物新品种、国家新药证书等情况；已与省级以上创新平台建设单位签订产学研用合作协议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proofErr w:type="gramStart"/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个</w:t>
            </w:r>
            <w:proofErr w:type="gramEnd"/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B707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围绕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产业发展中的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等问题，建设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等研发平台，开展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等方面等研究，突破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、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等关键技术或开发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装备，满足提升产业创新能力、促进区域经济发展方面的需求。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6594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B709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年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月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—</w:t>
            </w:r>
          </w:p>
          <w:p w14:paraId="5DD286B2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年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月</w:t>
            </w:r>
          </w:p>
          <w:p w14:paraId="70863DDE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  <w:p w14:paraId="69005A5E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B791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市（州）</w:t>
            </w: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</w:t>
            </w:r>
            <w:r w:rsidRPr="0058194E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1356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×××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A608" w14:textId="77777777" w:rsidR="0058194E" w:rsidRPr="0058194E" w:rsidRDefault="0058194E" w:rsidP="0058194E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×××</w:t>
            </w:r>
          </w:p>
        </w:tc>
      </w:tr>
      <w:tr w:rsidR="0058194E" w:rsidRPr="0058194E" w14:paraId="6F7AF93E" w14:textId="77777777" w:rsidTr="0058194E">
        <w:trPr>
          <w:trHeight w:val="198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A384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FD48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9670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1403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A251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AE34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E43F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192E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E0D0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6301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F63A" w14:textId="77777777" w:rsidR="0058194E" w:rsidRPr="0058194E" w:rsidRDefault="0058194E" w:rsidP="0058194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819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 </w:t>
            </w:r>
          </w:p>
        </w:tc>
      </w:tr>
    </w:tbl>
    <w:p w14:paraId="5BB8A81F" w14:textId="77777777" w:rsidR="0058194E" w:rsidRPr="0058194E" w:rsidRDefault="0058194E" w:rsidP="0058194E">
      <w:pPr>
        <w:widowControl/>
        <w:shd w:val="clear" w:color="auto" w:fill="FFFFFF"/>
        <w:spacing w:line="600" w:lineRule="atLeast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</w:p>
    <w:p w14:paraId="56169CFB" w14:textId="77777777" w:rsidR="0058194E" w:rsidRPr="0058194E" w:rsidRDefault="0058194E" w:rsidP="005819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194E">
        <w:rPr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  <w:br w:type="textWrapping" w:clear="all"/>
      </w:r>
    </w:p>
    <w:p w14:paraId="3C911C5B" w14:textId="77777777" w:rsidR="0058194E" w:rsidRPr="0058194E" w:rsidRDefault="0058194E" w:rsidP="0058194E">
      <w:pPr>
        <w:widowControl/>
        <w:shd w:val="clear" w:color="auto" w:fill="FFFFFF"/>
        <w:spacing w:line="600" w:lineRule="atLeast"/>
        <w:jc w:val="center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微软雅黑" w:hAnsi="Times New Roman" w:cs="Times New Roman"/>
          <w:color w:val="000000"/>
          <w:kern w:val="0"/>
          <w:sz w:val="44"/>
          <w:szCs w:val="44"/>
        </w:rPr>
        <w:t> </w:t>
      </w:r>
    </w:p>
    <w:p w14:paraId="25F99A5D" w14:textId="77777777" w:rsidR="0058194E" w:rsidRPr="0058194E" w:rsidRDefault="0058194E" w:rsidP="0058194E">
      <w:pPr>
        <w:widowControl/>
        <w:shd w:val="clear" w:color="auto" w:fill="FFFFFF"/>
        <w:spacing w:line="480" w:lineRule="atLeast"/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</w:pPr>
      <w:r w:rsidRPr="0058194E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 </w:t>
      </w:r>
    </w:p>
    <w:p w14:paraId="2C930B21" w14:textId="77777777" w:rsidR="00C06C60" w:rsidRDefault="00C06C60"/>
    <w:sectPr w:rsidR="00C06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5614" w14:textId="77777777" w:rsidR="00351AED" w:rsidRDefault="00351AED" w:rsidP="0058194E">
      <w:r>
        <w:separator/>
      </w:r>
    </w:p>
  </w:endnote>
  <w:endnote w:type="continuationSeparator" w:id="0">
    <w:p w14:paraId="38065793" w14:textId="77777777" w:rsidR="00351AED" w:rsidRDefault="00351AED" w:rsidP="0058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F5904" w14:textId="77777777" w:rsidR="00351AED" w:rsidRDefault="00351AED" w:rsidP="0058194E">
      <w:r>
        <w:separator/>
      </w:r>
    </w:p>
  </w:footnote>
  <w:footnote w:type="continuationSeparator" w:id="0">
    <w:p w14:paraId="0A1D8E67" w14:textId="77777777" w:rsidR="00351AED" w:rsidRDefault="00351AED" w:rsidP="00581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68"/>
    <w:rsid w:val="001E5868"/>
    <w:rsid w:val="00351AED"/>
    <w:rsid w:val="0058194E"/>
    <w:rsid w:val="00C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EE785-D5F6-4F69-B23B-E9B7ADB4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9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94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81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2021-01-12T11:12:00Z</dcterms:created>
  <dcterms:modified xsi:type="dcterms:W3CDTF">2021-01-12T11:12:00Z</dcterms:modified>
</cp:coreProperties>
</file>