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A2A" w:rsidRPr="00FC0A2A" w:rsidRDefault="00FC0A2A" w:rsidP="00FC0A2A">
      <w:pPr>
        <w:widowControl/>
        <w:spacing w:before="225" w:after="225"/>
        <w:ind w:left="1500" w:right="1500"/>
        <w:jc w:val="center"/>
        <w:outlineLvl w:val="1"/>
        <w:rPr>
          <w:rFonts w:ascii="微软雅黑" w:eastAsia="微软雅黑" w:hAnsi="微软雅黑" w:cs="宋体"/>
          <w:b/>
          <w:bCs/>
          <w:color w:val="000000"/>
          <w:kern w:val="0"/>
          <w:sz w:val="33"/>
          <w:szCs w:val="33"/>
        </w:rPr>
      </w:pPr>
      <w:r w:rsidRPr="00FC0A2A">
        <w:rPr>
          <w:rFonts w:ascii="微软雅黑" w:eastAsia="微软雅黑" w:hAnsi="微软雅黑" w:cs="宋体" w:hint="eastAsia"/>
          <w:b/>
          <w:bCs/>
          <w:color w:val="000000"/>
          <w:kern w:val="0"/>
          <w:sz w:val="33"/>
          <w:szCs w:val="33"/>
        </w:rPr>
        <w:t>关于组织申报2019年度高新技术成果落地奖的通知</w:t>
      </w:r>
    </w:p>
    <w:p w:rsidR="00FC0A2A" w:rsidRPr="00FC0A2A" w:rsidRDefault="00FC0A2A" w:rsidP="00FC0A2A">
      <w:pPr>
        <w:widowControl/>
        <w:jc w:val="center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FC0A2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石发改高技〔2019〕658号</w:t>
      </w:r>
    </w:p>
    <w:p w:rsidR="00FC0A2A" w:rsidRPr="00FC0A2A" w:rsidRDefault="00FC0A2A" w:rsidP="00FC0A2A">
      <w:pPr>
        <w:widowControl/>
        <w:jc w:val="center"/>
        <w:rPr>
          <w:rFonts w:ascii="微软雅黑" w:eastAsia="微软雅黑" w:hAnsi="微软雅黑" w:cs="宋体" w:hint="eastAsia"/>
          <w:color w:val="015293"/>
          <w:kern w:val="0"/>
          <w:sz w:val="24"/>
          <w:szCs w:val="24"/>
        </w:rPr>
      </w:pPr>
      <w:r w:rsidRPr="00FC0A2A">
        <w:rPr>
          <w:rFonts w:ascii="微软雅黑" w:eastAsia="微软雅黑" w:hAnsi="微软雅黑" w:cs="宋体" w:hint="eastAsia"/>
          <w:color w:val="015293"/>
          <w:kern w:val="0"/>
          <w:sz w:val="24"/>
          <w:szCs w:val="24"/>
        </w:rPr>
        <w:t>信息来源： 创新和高技术发展处    日期：2019-09-02 16:43:41   阅读次数：982次</w:t>
      </w:r>
    </w:p>
    <w:p w:rsidR="00FC0A2A" w:rsidRPr="00FC0A2A" w:rsidRDefault="00FC0A2A" w:rsidP="00FC0A2A">
      <w:pPr>
        <w:widowControl/>
        <w:spacing w:line="525" w:lineRule="atLeas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FC0A2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各县（市、区）发改局，高新区、循环化工园区、综合保税区经发局：</w:t>
      </w:r>
    </w:p>
    <w:p w:rsidR="00FC0A2A" w:rsidRPr="00FC0A2A" w:rsidRDefault="00FC0A2A" w:rsidP="00FC0A2A">
      <w:pPr>
        <w:widowControl/>
        <w:spacing w:line="525" w:lineRule="atLeast"/>
        <w:ind w:firstLine="480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FC0A2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根据《高新技术成果落地石家庄奖励办法》（〔2019〕-108），我委决定组织2019年度高新技术成果落地奖申报工作，现就有关事项通知如下：</w:t>
      </w:r>
    </w:p>
    <w:p w:rsidR="00FC0A2A" w:rsidRPr="00FC0A2A" w:rsidRDefault="00FC0A2A" w:rsidP="00FC0A2A">
      <w:pPr>
        <w:widowControl/>
        <w:spacing w:line="525" w:lineRule="atLeast"/>
        <w:ind w:firstLine="480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FC0A2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一、申报范围</w:t>
      </w:r>
    </w:p>
    <w:p w:rsidR="00FC0A2A" w:rsidRPr="00FC0A2A" w:rsidRDefault="00FC0A2A" w:rsidP="00FC0A2A">
      <w:pPr>
        <w:widowControl/>
        <w:spacing w:line="525" w:lineRule="atLeast"/>
        <w:ind w:firstLine="480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FC0A2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凡2018年11月1日后竣工投产，总投资3000万元以上的高新技术产业化项目均可申报。</w:t>
      </w:r>
    </w:p>
    <w:p w:rsidR="00FC0A2A" w:rsidRPr="00FC0A2A" w:rsidRDefault="00FC0A2A" w:rsidP="00FC0A2A">
      <w:pPr>
        <w:widowControl/>
        <w:spacing w:line="525" w:lineRule="atLeast"/>
        <w:ind w:firstLine="480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FC0A2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二、申报要求</w:t>
      </w:r>
    </w:p>
    <w:p w:rsidR="00FC0A2A" w:rsidRPr="00FC0A2A" w:rsidRDefault="00FC0A2A" w:rsidP="00FC0A2A">
      <w:pPr>
        <w:widowControl/>
        <w:spacing w:line="525" w:lineRule="atLeast"/>
        <w:ind w:firstLine="480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FC0A2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申报的成果必须符合《高新技术成果落地石家庄奖励办法》的要求，主管部门应对申报材料及相关附件进行认真核实，并出具审核意见。</w:t>
      </w:r>
    </w:p>
    <w:p w:rsidR="00FC0A2A" w:rsidRPr="00FC0A2A" w:rsidRDefault="00FC0A2A" w:rsidP="00FC0A2A">
      <w:pPr>
        <w:widowControl/>
        <w:spacing w:line="525" w:lineRule="atLeast"/>
        <w:ind w:firstLine="480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FC0A2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三、申报材料</w:t>
      </w:r>
    </w:p>
    <w:p w:rsidR="00FC0A2A" w:rsidRPr="00FC0A2A" w:rsidRDefault="00FC0A2A" w:rsidP="00FC0A2A">
      <w:pPr>
        <w:widowControl/>
        <w:spacing w:line="525" w:lineRule="atLeast"/>
        <w:ind w:firstLine="480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FC0A2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项目成果简介、成果证明文件、产业化实施方案、前置审批文件、项目验收材料等，同时填报2019年高新技术成果落地奖申请表和申报信息登记表。</w:t>
      </w:r>
    </w:p>
    <w:p w:rsidR="00FC0A2A" w:rsidRPr="00FC0A2A" w:rsidRDefault="00FC0A2A" w:rsidP="00FC0A2A">
      <w:pPr>
        <w:widowControl/>
        <w:spacing w:line="525" w:lineRule="atLeast"/>
        <w:ind w:firstLine="480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FC0A2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四、申报时间</w:t>
      </w:r>
    </w:p>
    <w:p w:rsidR="00FC0A2A" w:rsidRPr="00FC0A2A" w:rsidRDefault="00FC0A2A" w:rsidP="00FC0A2A">
      <w:pPr>
        <w:widowControl/>
        <w:spacing w:line="525" w:lineRule="atLeast"/>
        <w:ind w:firstLine="480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FC0A2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请各县（市、区）发展改革部门于2019年10月31日前，将正式推荐文件和申报材料一式2份和电子版报送市发展改革委。</w:t>
      </w:r>
    </w:p>
    <w:p w:rsidR="00FC0A2A" w:rsidRPr="00FC0A2A" w:rsidRDefault="00FC0A2A" w:rsidP="00FC0A2A">
      <w:pPr>
        <w:widowControl/>
        <w:spacing w:line="525" w:lineRule="atLeast"/>
        <w:ind w:firstLine="480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FC0A2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联系人：梁军  86687301   </w:t>
      </w:r>
      <w:hyperlink r:id="rId4" w:history="1">
        <w:r w:rsidRPr="00FC0A2A">
          <w:rPr>
            <w:rFonts w:ascii="微软雅黑" w:eastAsia="微软雅黑" w:hAnsi="微软雅黑" w:cs="宋体" w:hint="eastAsia"/>
            <w:color w:val="000000"/>
            <w:kern w:val="0"/>
            <w:sz w:val="24"/>
            <w:szCs w:val="24"/>
          </w:rPr>
          <w:t>sjzfzggwgjsc@126.com</w:t>
        </w:r>
      </w:hyperlink>
    </w:p>
    <w:p w:rsidR="00FC0A2A" w:rsidRPr="00FC0A2A" w:rsidRDefault="00FC0A2A" w:rsidP="00FC0A2A">
      <w:pPr>
        <w:widowControl/>
        <w:spacing w:line="525" w:lineRule="atLeast"/>
        <w:ind w:firstLine="480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FC0A2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lastRenderedPageBreak/>
        <w:t>附件：1.石家庄市2019年度高新技术成果落地奖申请表</w:t>
      </w:r>
    </w:p>
    <w:p w:rsidR="00FC0A2A" w:rsidRPr="00FC0A2A" w:rsidRDefault="00FC0A2A" w:rsidP="00FC0A2A">
      <w:pPr>
        <w:widowControl/>
        <w:spacing w:line="525" w:lineRule="atLeast"/>
        <w:ind w:firstLine="480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FC0A2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         2.石家庄市2019年度高新技术成果落地奖申报信息登记表</w:t>
      </w:r>
    </w:p>
    <w:p w:rsidR="00FC0A2A" w:rsidRPr="00FC0A2A" w:rsidRDefault="00FC0A2A" w:rsidP="00FC0A2A">
      <w:pPr>
        <w:widowControl/>
        <w:spacing w:line="525" w:lineRule="atLeast"/>
        <w:ind w:firstLine="1200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FC0A2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3.石家庄市2019年度高新技术成果落地奖申报材料及要求</w:t>
      </w:r>
    </w:p>
    <w:p w:rsidR="00FC0A2A" w:rsidRPr="00FC0A2A" w:rsidRDefault="00FC0A2A" w:rsidP="00FC0A2A">
      <w:pPr>
        <w:widowControl/>
        <w:spacing w:line="525" w:lineRule="atLeast"/>
        <w:ind w:firstLine="1200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FC0A2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4.石家庄市2019年度高新技术成果落地奖申报材料封面及目录要求</w:t>
      </w:r>
    </w:p>
    <w:p w:rsidR="00FC0A2A" w:rsidRPr="00FC0A2A" w:rsidRDefault="00FC0A2A" w:rsidP="00FC0A2A">
      <w:pPr>
        <w:widowControl/>
        <w:spacing w:line="525" w:lineRule="atLeast"/>
        <w:ind w:firstLine="480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FC0A2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</w:t>
      </w:r>
    </w:p>
    <w:p w:rsidR="00FC0A2A" w:rsidRPr="00FC0A2A" w:rsidRDefault="00FC0A2A" w:rsidP="00FC0A2A">
      <w:pPr>
        <w:widowControl/>
        <w:spacing w:line="525" w:lineRule="atLeast"/>
        <w:ind w:firstLine="3600"/>
        <w:jc w:val="center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FC0A2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石家庄市发展和改革委员会</w:t>
      </w:r>
    </w:p>
    <w:p w:rsidR="00FC0A2A" w:rsidRPr="00FC0A2A" w:rsidRDefault="00FC0A2A" w:rsidP="00FC0A2A">
      <w:pPr>
        <w:widowControl/>
        <w:spacing w:line="525" w:lineRule="atLeast"/>
        <w:ind w:firstLine="3600"/>
        <w:jc w:val="center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FC0A2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2019年9月2日</w:t>
      </w:r>
    </w:p>
    <w:p w:rsidR="00FC0A2A" w:rsidRPr="00FC0A2A" w:rsidRDefault="00FC0A2A" w:rsidP="00FC0A2A">
      <w:pPr>
        <w:widowControl/>
        <w:spacing w:line="525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FC0A2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hyperlink r:id="rId5" w:history="1">
        <w:r w:rsidRPr="00FC0A2A">
          <w:rPr>
            <w:rFonts w:ascii="微软雅黑" w:eastAsia="微软雅黑" w:hAnsi="微软雅黑" w:cs="宋体" w:hint="eastAsia"/>
            <w:color w:val="0000CD"/>
            <w:kern w:val="0"/>
            <w:sz w:val="24"/>
            <w:szCs w:val="24"/>
          </w:rPr>
          <w:t>石发改高技〔2019〕658号附件.docx</w:t>
        </w:r>
      </w:hyperlink>
    </w:p>
    <w:p w:rsidR="00E25A53" w:rsidRDefault="00E25A53">
      <w:bookmarkStart w:id="0" w:name="_GoBack"/>
      <w:bookmarkEnd w:id="0"/>
    </w:p>
    <w:sectPr w:rsidR="00E25A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3F"/>
    <w:rsid w:val="00E25A53"/>
    <w:rsid w:val="00F9323F"/>
    <w:rsid w:val="00FC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8778DE-104E-4EC8-BFB6-C82287F8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C0A2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C0A2A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C0A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C0A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8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2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61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19857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gw.sjz.gov.cn/resources/site/fgw/res/admin/atm/7/%E7%9F%B3%E5%8F%91%E6%94%B9%E9%AB%98%E6%8A%80%E3%80%942019%E3%80%95658%E5%8F%B7%E9%99%84%E4%BB%B6.docx" TargetMode="External"/><Relationship Id="rId4" Type="http://schemas.openxmlformats.org/officeDocument/2006/relationships/hyperlink" Target="mailto:sjzfzggwgjsc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762</Characters>
  <Application>Microsoft Office Word</Application>
  <DocSecurity>0</DocSecurity>
  <Lines>6</Lines>
  <Paragraphs>1</Paragraphs>
  <ScaleCrop>false</ScaleCrop>
  <Company>微软中国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593267022@qq.com</dc:creator>
  <cp:keywords/>
  <dc:description/>
  <cp:lastModifiedBy>593267022@qq.com</cp:lastModifiedBy>
  <cp:revision>2</cp:revision>
  <dcterms:created xsi:type="dcterms:W3CDTF">2019-10-11T03:40:00Z</dcterms:created>
  <dcterms:modified xsi:type="dcterms:W3CDTF">2019-10-11T03:40:00Z</dcterms:modified>
</cp:coreProperties>
</file>