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155" w:rsidRPr="00E90155" w:rsidRDefault="00E90155" w:rsidP="00E90155">
      <w:pPr>
        <w:widowControl/>
        <w:spacing w:after="150" w:line="620" w:lineRule="atLeast"/>
        <w:jc w:val="center"/>
        <w:rPr>
          <w:rFonts w:ascii="华文细黑" w:eastAsia="华文细黑" w:hAnsi="华文细黑" w:cs="宋体"/>
          <w:b/>
          <w:color w:val="333333"/>
          <w:kern w:val="0"/>
          <w:sz w:val="24"/>
          <w:szCs w:val="24"/>
        </w:rPr>
      </w:pPr>
      <w:r w:rsidRPr="00E90155">
        <w:rPr>
          <w:rFonts w:ascii="华文细黑" w:eastAsia="华文细黑" w:hAnsi="华文细黑" w:cs="宋体" w:hint="eastAsia"/>
          <w:b/>
          <w:color w:val="000000"/>
          <w:kern w:val="0"/>
          <w:sz w:val="44"/>
          <w:szCs w:val="44"/>
        </w:rPr>
        <w:t>西双版纳州</w:t>
      </w:r>
      <w:proofErr w:type="gramStart"/>
      <w:r w:rsidRPr="00E90155">
        <w:rPr>
          <w:rFonts w:ascii="华文细黑" w:eastAsia="华文细黑" w:hAnsi="华文细黑" w:cs="宋体" w:hint="eastAsia"/>
          <w:b/>
          <w:color w:val="000000"/>
          <w:kern w:val="0"/>
          <w:sz w:val="44"/>
          <w:szCs w:val="44"/>
        </w:rPr>
        <w:t>茶产业</w:t>
      </w:r>
      <w:proofErr w:type="gramEnd"/>
      <w:r w:rsidRPr="00E90155">
        <w:rPr>
          <w:rFonts w:ascii="华文细黑" w:eastAsia="华文细黑" w:hAnsi="华文细黑" w:cs="宋体" w:hint="eastAsia"/>
          <w:b/>
          <w:color w:val="000000"/>
          <w:kern w:val="0"/>
          <w:sz w:val="44"/>
          <w:szCs w:val="44"/>
        </w:rPr>
        <w:t>发展行动实施方案</w:t>
      </w:r>
    </w:p>
    <w:p w:rsidR="00E90155" w:rsidRPr="00E90155" w:rsidRDefault="00E90155" w:rsidP="00E90155">
      <w:pPr>
        <w:widowControl/>
        <w:spacing w:after="150" w:line="620" w:lineRule="atLeast"/>
        <w:jc w:val="center"/>
        <w:rPr>
          <w:rFonts w:ascii="宋体" w:eastAsia="宋体" w:hAnsi="宋体" w:cs="宋体" w:hint="eastAsia"/>
          <w:b/>
          <w:color w:val="333333"/>
          <w:kern w:val="0"/>
          <w:sz w:val="24"/>
          <w:szCs w:val="24"/>
        </w:rPr>
      </w:pPr>
      <w:bookmarkStart w:id="0" w:name="_GoBack"/>
      <w:bookmarkEnd w:id="0"/>
    </w:p>
    <w:p w:rsidR="00E90155" w:rsidRPr="00E90155" w:rsidRDefault="00E90155" w:rsidP="00E90155">
      <w:pPr>
        <w:widowControl/>
        <w:spacing w:after="150" w:line="620" w:lineRule="atLeast"/>
        <w:ind w:firstLine="640"/>
        <w:rPr>
          <w:rFonts w:ascii="宋体" w:eastAsia="宋体" w:hAnsi="宋体" w:cs="宋体" w:hint="eastAsia"/>
          <w:color w:val="333333"/>
          <w:kern w:val="0"/>
          <w:sz w:val="24"/>
          <w:szCs w:val="24"/>
        </w:rPr>
      </w:pPr>
      <w:proofErr w:type="gramStart"/>
      <w:r w:rsidRPr="00E90155">
        <w:rPr>
          <w:rFonts w:ascii="方正仿宋_GBK" w:eastAsia="方正仿宋_GBK" w:hAnsi="宋体" w:cs="宋体" w:hint="eastAsia"/>
          <w:color w:val="000000"/>
          <w:kern w:val="0"/>
          <w:sz w:val="32"/>
          <w:szCs w:val="32"/>
        </w:rPr>
        <w:t>茶产业</w:t>
      </w:r>
      <w:proofErr w:type="gramEnd"/>
      <w:r w:rsidRPr="00E90155">
        <w:rPr>
          <w:rFonts w:ascii="方正仿宋_GBK" w:eastAsia="方正仿宋_GBK" w:hAnsi="宋体" w:cs="宋体" w:hint="eastAsia"/>
          <w:color w:val="000000"/>
          <w:kern w:val="0"/>
          <w:sz w:val="32"/>
          <w:szCs w:val="32"/>
        </w:rPr>
        <w:t>是西双版纳传统特色优势产业，是州委、州政府建设高原特色现代农业的重要内容，是统筹城乡发展，增加就业和助农增收的骨干产业。根据《云南省茶产业发展行动方案》（云政办发</w:t>
      </w:r>
      <w:r w:rsidRPr="00E90155">
        <w:rPr>
          <w:rFonts w:ascii="Times New Roman" w:eastAsia="宋体" w:hAnsi="Times New Roman" w:cs="Times New Roman"/>
          <w:color w:val="000000"/>
          <w:kern w:val="0"/>
          <w:sz w:val="32"/>
          <w:szCs w:val="32"/>
        </w:rPr>
        <w:t> </w:t>
      </w:r>
      <w:r w:rsidRPr="00E90155">
        <w:rPr>
          <w:rFonts w:ascii="方正仿宋_GBK" w:eastAsia="方正仿宋_GBK" w:hAnsi="宋体" w:cs="宋体" w:hint="eastAsia"/>
          <w:color w:val="000000"/>
          <w:kern w:val="0"/>
          <w:sz w:val="32"/>
          <w:szCs w:val="32"/>
        </w:rPr>
        <w:t>〔</w:t>
      </w:r>
      <w:r w:rsidRPr="00E90155">
        <w:rPr>
          <w:rFonts w:ascii="Times New Roman" w:eastAsia="宋体" w:hAnsi="Times New Roman" w:cs="Times New Roman"/>
          <w:color w:val="000000"/>
          <w:kern w:val="0"/>
          <w:sz w:val="32"/>
          <w:szCs w:val="32"/>
        </w:rPr>
        <w:t>2017</w:t>
      </w:r>
      <w:r w:rsidRPr="00E90155">
        <w:rPr>
          <w:rFonts w:ascii="方正仿宋_GBK" w:eastAsia="方正仿宋_GBK" w:hAnsi="宋体" w:cs="宋体" w:hint="eastAsia"/>
          <w:color w:val="000000"/>
          <w:kern w:val="0"/>
          <w:sz w:val="32"/>
          <w:szCs w:val="32"/>
        </w:rPr>
        <w:t>〕</w:t>
      </w:r>
      <w:r w:rsidRPr="00E90155">
        <w:rPr>
          <w:rFonts w:ascii="Times New Roman" w:eastAsia="宋体" w:hAnsi="Times New Roman" w:cs="Times New Roman"/>
          <w:color w:val="000000"/>
          <w:kern w:val="0"/>
          <w:sz w:val="32"/>
          <w:szCs w:val="32"/>
        </w:rPr>
        <w:t>120</w:t>
      </w:r>
      <w:r w:rsidRPr="00E90155">
        <w:rPr>
          <w:rFonts w:ascii="方正仿宋_GBK" w:eastAsia="方正仿宋_GBK" w:hAnsi="宋体" w:cs="宋体" w:hint="eastAsia"/>
          <w:color w:val="000000"/>
          <w:kern w:val="0"/>
          <w:sz w:val="32"/>
          <w:szCs w:val="32"/>
        </w:rPr>
        <w:t>号）文件要求，为促进全州</w:t>
      </w:r>
      <w:proofErr w:type="gramStart"/>
      <w:r w:rsidRPr="00E90155">
        <w:rPr>
          <w:rFonts w:ascii="方正仿宋_GBK" w:eastAsia="方正仿宋_GBK" w:hAnsi="宋体" w:cs="宋体" w:hint="eastAsia"/>
          <w:color w:val="000000"/>
          <w:kern w:val="0"/>
          <w:sz w:val="32"/>
          <w:szCs w:val="32"/>
        </w:rPr>
        <w:t>茶产业提</w:t>
      </w:r>
      <w:proofErr w:type="gramEnd"/>
      <w:r w:rsidRPr="00E90155">
        <w:rPr>
          <w:rFonts w:ascii="方正仿宋_GBK" w:eastAsia="方正仿宋_GBK" w:hAnsi="宋体" w:cs="宋体" w:hint="eastAsia"/>
          <w:color w:val="000000"/>
          <w:kern w:val="0"/>
          <w:sz w:val="32"/>
          <w:szCs w:val="32"/>
        </w:rPr>
        <w:t>质增效、茶农持续增收、茶区脱贫攻坚，加快</w:t>
      </w:r>
      <w:proofErr w:type="gramStart"/>
      <w:r w:rsidRPr="00E90155">
        <w:rPr>
          <w:rFonts w:ascii="方正仿宋_GBK" w:eastAsia="方正仿宋_GBK" w:hAnsi="宋体" w:cs="宋体" w:hint="eastAsia"/>
          <w:color w:val="000000"/>
          <w:kern w:val="0"/>
          <w:sz w:val="32"/>
          <w:szCs w:val="32"/>
        </w:rPr>
        <w:t>茶产业</w:t>
      </w:r>
      <w:proofErr w:type="gramEnd"/>
      <w:r w:rsidRPr="00E90155">
        <w:rPr>
          <w:rFonts w:ascii="方正仿宋_GBK" w:eastAsia="方正仿宋_GBK" w:hAnsi="宋体" w:cs="宋体" w:hint="eastAsia"/>
          <w:color w:val="000000"/>
          <w:kern w:val="0"/>
          <w:sz w:val="32"/>
          <w:szCs w:val="32"/>
        </w:rPr>
        <w:t>供给侧结构性改革步伐，推进</w:t>
      </w:r>
      <w:proofErr w:type="gramStart"/>
      <w:r w:rsidRPr="00E90155">
        <w:rPr>
          <w:rFonts w:ascii="方正仿宋_GBK" w:eastAsia="方正仿宋_GBK" w:hAnsi="宋体" w:cs="宋体" w:hint="eastAsia"/>
          <w:color w:val="000000"/>
          <w:kern w:val="0"/>
          <w:sz w:val="32"/>
          <w:szCs w:val="32"/>
        </w:rPr>
        <w:t>茶产业</w:t>
      </w:r>
      <w:proofErr w:type="gramEnd"/>
      <w:r w:rsidRPr="00E90155">
        <w:rPr>
          <w:rFonts w:ascii="方正仿宋_GBK" w:eastAsia="方正仿宋_GBK" w:hAnsi="宋体" w:cs="宋体" w:hint="eastAsia"/>
          <w:color w:val="000000"/>
          <w:kern w:val="0"/>
          <w:sz w:val="32"/>
          <w:szCs w:val="32"/>
        </w:rPr>
        <w:t>一二三产融合发展，以</w:t>
      </w:r>
      <w:proofErr w:type="gramStart"/>
      <w:r w:rsidRPr="00E90155">
        <w:rPr>
          <w:rFonts w:ascii="方正仿宋_GBK" w:eastAsia="方正仿宋_GBK" w:hAnsi="宋体" w:cs="宋体" w:hint="eastAsia"/>
          <w:color w:val="000000"/>
          <w:kern w:val="0"/>
          <w:sz w:val="32"/>
          <w:szCs w:val="32"/>
        </w:rPr>
        <w:t>茶产业</w:t>
      </w:r>
      <w:proofErr w:type="gramEnd"/>
      <w:r w:rsidRPr="00E90155">
        <w:rPr>
          <w:rFonts w:ascii="方正仿宋_GBK" w:eastAsia="方正仿宋_GBK" w:hAnsi="宋体" w:cs="宋体" w:hint="eastAsia"/>
          <w:color w:val="000000"/>
          <w:kern w:val="0"/>
          <w:sz w:val="32"/>
          <w:szCs w:val="32"/>
        </w:rPr>
        <w:t>助力乡村振兴战略，制定本方案。</w:t>
      </w:r>
    </w:p>
    <w:p w:rsidR="00E90155" w:rsidRPr="00E90155" w:rsidRDefault="00E90155" w:rsidP="00E90155">
      <w:pPr>
        <w:widowControl/>
        <w:spacing w:after="150" w:line="620" w:lineRule="atLeast"/>
        <w:ind w:firstLine="640"/>
        <w:jc w:val="left"/>
        <w:rPr>
          <w:rFonts w:ascii="宋体" w:eastAsia="宋体" w:hAnsi="宋体" w:cs="宋体" w:hint="eastAsia"/>
          <w:color w:val="333333"/>
          <w:kern w:val="0"/>
          <w:sz w:val="24"/>
          <w:szCs w:val="24"/>
        </w:rPr>
      </w:pPr>
      <w:r w:rsidRPr="00E90155">
        <w:rPr>
          <w:rFonts w:ascii="方正黑体_GBK" w:eastAsia="方正黑体_GBK" w:hAnsi="宋体" w:cs="宋体" w:hint="eastAsia"/>
          <w:color w:val="000000"/>
          <w:kern w:val="0"/>
          <w:sz w:val="32"/>
          <w:szCs w:val="32"/>
        </w:rPr>
        <w:t>一、总体要求</w:t>
      </w:r>
    </w:p>
    <w:p w:rsidR="00E90155" w:rsidRPr="00E90155" w:rsidRDefault="00E90155" w:rsidP="00E90155">
      <w:pPr>
        <w:widowControl/>
        <w:spacing w:after="150" w:line="620" w:lineRule="atLeast"/>
        <w:ind w:firstLine="640"/>
        <w:rPr>
          <w:rFonts w:ascii="宋体" w:eastAsia="宋体" w:hAnsi="宋体" w:cs="宋体" w:hint="eastAsia"/>
          <w:color w:val="333333"/>
          <w:kern w:val="0"/>
          <w:sz w:val="24"/>
          <w:szCs w:val="24"/>
        </w:rPr>
      </w:pPr>
      <w:r w:rsidRPr="00E90155">
        <w:rPr>
          <w:rFonts w:ascii="方正仿宋_GBK" w:eastAsia="方正仿宋_GBK" w:hAnsi="宋体" w:cs="宋体" w:hint="eastAsia"/>
          <w:color w:val="000000"/>
          <w:kern w:val="0"/>
          <w:sz w:val="32"/>
          <w:szCs w:val="32"/>
        </w:rPr>
        <w:t>针对当前</w:t>
      </w:r>
      <w:proofErr w:type="gramStart"/>
      <w:r w:rsidRPr="00E90155">
        <w:rPr>
          <w:rFonts w:ascii="方正仿宋_GBK" w:eastAsia="方正仿宋_GBK" w:hAnsi="宋体" w:cs="宋体" w:hint="eastAsia"/>
          <w:color w:val="000000"/>
          <w:kern w:val="0"/>
          <w:sz w:val="32"/>
          <w:szCs w:val="32"/>
        </w:rPr>
        <w:t>茶产业</w:t>
      </w:r>
      <w:proofErr w:type="gramEnd"/>
      <w:r w:rsidRPr="00E90155">
        <w:rPr>
          <w:rFonts w:ascii="方正仿宋_GBK" w:eastAsia="方正仿宋_GBK" w:hAnsi="宋体" w:cs="宋体" w:hint="eastAsia"/>
          <w:color w:val="000000"/>
          <w:kern w:val="0"/>
          <w:sz w:val="32"/>
          <w:szCs w:val="32"/>
        </w:rPr>
        <w:t>发展面临的机遇和挑战，充分发挥我州</w:t>
      </w:r>
      <w:proofErr w:type="gramStart"/>
      <w:r w:rsidRPr="00E90155">
        <w:rPr>
          <w:rFonts w:ascii="方正仿宋_GBK" w:eastAsia="方正仿宋_GBK" w:hAnsi="宋体" w:cs="宋体" w:hint="eastAsia"/>
          <w:color w:val="000000"/>
          <w:kern w:val="0"/>
          <w:sz w:val="32"/>
          <w:szCs w:val="32"/>
        </w:rPr>
        <w:t>茶产业</w:t>
      </w:r>
      <w:proofErr w:type="gramEnd"/>
      <w:r w:rsidRPr="00E90155">
        <w:rPr>
          <w:rFonts w:ascii="方正仿宋_GBK" w:eastAsia="方正仿宋_GBK" w:hAnsi="宋体" w:cs="宋体" w:hint="eastAsia"/>
          <w:color w:val="000000"/>
          <w:kern w:val="0"/>
          <w:sz w:val="32"/>
          <w:szCs w:val="32"/>
        </w:rPr>
        <w:t>物种资源、生态环境、产业基础、产品特色、民族文化等优势，找准发展定位，积极谋划全州</w:t>
      </w:r>
      <w:proofErr w:type="gramStart"/>
      <w:r w:rsidRPr="00E90155">
        <w:rPr>
          <w:rFonts w:ascii="方正仿宋_GBK" w:eastAsia="方正仿宋_GBK" w:hAnsi="宋体" w:cs="宋体" w:hint="eastAsia"/>
          <w:color w:val="000000"/>
          <w:kern w:val="0"/>
          <w:sz w:val="32"/>
          <w:szCs w:val="32"/>
        </w:rPr>
        <w:t>茶产业</w:t>
      </w:r>
      <w:proofErr w:type="gramEnd"/>
      <w:r w:rsidRPr="00E90155">
        <w:rPr>
          <w:rFonts w:ascii="方正仿宋_GBK" w:eastAsia="方正仿宋_GBK" w:hAnsi="宋体" w:cs="宋体" w:hint="eastAsia"/>
          <w:color w:val="000000"/>
          <w:kern w:val="0"/>
          <w:sz w:val="32"/>
          <w:szCs w:val="32"/>
        </w:rPr>
        <w:t>发展的思路、目标、任务和布局，打造中国最优普洱茶基地。</w:t>
      </w:r>
    </w:p>
    <w:p w:rsidR="00E90155" w:rsidRPr="00E90155" w:rsidRDefault="00E90155" w:rsidP="00E90155">
      <w:pPr>
        <w:widowControl/>
        <w:spacing w:after="150" w:line="620" w:lineRule="atLeast"/>
        <w:ind w:firstLine="584"/>
        <w:jc w:val="left"/>
        <w:rPr>
          <w:rFonts w:ascii="宋体" w:eastAsia="宋体" w:hAnsi="宋体" w:cs="宋体" w:hint="eastAsia"/>
          <w:color w:val="333333"/>
          <w:kern w:val="0"/>
          <w:sz w:val="24"/>
          <w:szCs w:val="24"/>
        </w:rPr>
      </w:pPr>
      <w:r w:rsidRPr="00E90155">
        <w:rPr>
          <w:rFonts w:ascii="方正楷体_GBK" w:eastAsia="方正楷体_GBK" w:hAnsi="宋体" w:cs="宋体" w:hint="eastAsia"/>
          <w:color w:val="000000"/>
          <w:kern w:val="0"/>
          <w:sz w:val="32"/>
          <w:szCs w:val="32"/>
        </w:rPr>
        <w:t>（一）发展思路。</w:t>
      </w:r>
      <w:r w:rsidRPr="00E90155">
        <w:rPr>
          <w:rFonts w:ascii="方正仿宋_GBK" w:eastAsia="方正仿宋_GBK" w:hAnsi="宋体" w:cs="宋体" w:hint="eastAsia"/>
          <w:color w:val="000000"/>
          <w:kern w:val="0"/>
          <w:sz w:val="32"/>
          <w:szCs w:val="32"/>
        </w:rPr>
        <w:t>以习近平新时代中国特色社会主义思想为指导，全面贯彻党的十九大精神，深入贯彻“五大”发展理念，认真落实州委、州政府重点发展六大生态经济产业的决策部署，以提质增效为核心，以技术创新为驱动，以茶农增收为目标，大力推进</w:t>
      </w:r>
      <w:proofErr w:type="gramStart"/>
      <w:r w:rsidRPr="00E90155">
        <w:rPr>
          <w:rFonts w:ascii="方正仿宋_GBK" w:eastAsia="方正仿宋_GBK" w:hAnsi="宋体" w:cs="宋体" w:hint="eastAsia"/>
          <w:color w:val="000000"/>
          <w:kern w:val="0"/>
          <w:sz w:val="32"/>
          <w:szCs w:val="32"/>
        </w:rPr>
        <w:t>茶产业</w:t>
      </w:r>
      <w:proofErr w:type="gramEnd"/>
      <w:r w:rsidRPr="00E90155">
        <w:rPr>
          <w:rFonts w:ascii="方正仿宋_GBK" w:eastAsia="方正仿宋_GBK" w:hAnsi="宋体" w:cs="宋体" w:hint="eastAsia"/>
          <w:color w:val="000000"/>
          <w:kern w:val="0"/>
          <w:sz w:val="32"/>
          <w:szCs w:val="32"/>
        </w:rPr>
        <w:t>一二三产融合发展；加快构建茶产业、茶经济、茶生态、</w:t>
      </w:r>
      <w:proofErr w:type="gramStart"/>
      <w:r w:rsidRPr="00E90155">
        <w:rPr>
          <w:rFonts w:ascii="方正仿宋_GBK" w:eastAsia="方正仿宋_GBK" w:hAnsi="宋体" w:cs="宋体" w:hint="eastAsia"/>
          <w:color w:val="000000"/>
          <w:kern w:val="0"/>
          <w:sz w:val="32"/>
          <w:szCs w:val="32"/>
        </w:rPr>
        <w:t>茶旅游</w:t>
      </w:r>
      <w:proofErr w:type="gramEnd"/>
      <w:r w:rsidRPr="00E90155">
        <w:rPr>
          <w:rFonts w:ascii="方正仿宋_GBK" w:eastAsia="方正仿宋_GBK" w:hAnsi="宋体" w:cs="宋体" w:hint="eastAsia"/>
          <w:color w:val="000000"/>
          <w:kern w:val="0"/>
          <w:sz w:val="32"/>
          <w:szCs w:val="32"/>
        </w:rPr>
        <w:t>和</w:t>
      </w:r>
      <w:proofErr w:type="gramStart"/>
      <w:r w:rsidRPr="00E90155">
        <w:rPr>
          <w:rFonts w:ascii="方正仿宋_GBK" w:eastAsia="方正仿宋_GBK" w:hAnsi="宋体" w:cs="宋体" w:hint="eastAsia"/>
          <w:color w:val="000000"/>
          <w:kern w:val="0"/>
          <w:sz w:val="32"/>
          <w:szCs w:val="32"/>
        </w:rPr>
        <w:t>茶文化</w:t>
      </w:r>
      <w:proofErr w:type="gramEnd"/>
      <w:r w:rsidRPr="00E90155">
        <w:rPr>
          <w:rFonts w:ascii="方正仿宋_GBK" w:eastAsia="方正仿宋_GBK" w:hAnsi="宋体" w:cs="宋体" w:hint="eastAsia"/>
          <w:color w:val="000000"/>
          <w:kern w:val="0"/>
          <w:sz w:val="32"/>
          <w:szCs w:val="32"/>
        </w:rPr>
        <w:t>互融共进、协调发展的现代</w:t>
      </w:r>
      <w:proofErr w:type="gramStart"/>
      <w:r w:rsidRPr="00E90155">
        <w:rPr>
          <w:rFonts w:ascii="方正仿宋_GBK" w:eastAsia="方正仿宋_GBK" w:hAnsi="宋体" w:cs="宋体" w:hint="eastAsia"/>
          <w:color w:val="000000"/>
          <w:kern w:val="0"/>
          <w:sz w:val="32"/>
          <w:szCs w:val="32"/>
        </w:rPr>
        <w:t>茶产业</w:t>
      </w:r>
      <w:proofErr w:type="gramEnd"/>
      <w:r w:rsidRPr="00E90155">
        <w:rPr>
          <w:rFonts w:ascii="方正仿宋_GBK" w:eastAsia="方正仿宋_GBK" w:hAnsi="宋体" w:cs="宋体" w:hint="eastAsia"/>
          <w:color w:val="000000"/>
          <w:kern w:val="0"/>
          <w:sz w:val="32"/>
          <w:szCs w:val="32"/>
        </w:rPr>
        <w:t>体系为主线，围绕“优</w:t>
      </w:r>
      <w:r w:rsidRPr="00E90155">
        <w:rPr>
          <w:rFonts w:ascii="方正仿宋_GBK" w:eastAsia="方正仿宋_GBK" w:hAnsi="宋体" w:cs="宋体" w:hint="eastAsia"/>
          <w:color w:val="000000"/>
          <w:kern w:val="0"/>
          <w:sz w:val="32"/>
          <w:szCs w:val="32"/>
        </w:rPr>
        <w:lastRenderedPageBreak/>
        <w:t>质、高效、生态、安全、绿色”的茶业发展主题，合理利用和保护资源、保护生态环境，延长产业链，打造产业集群，推动产业结构由中低端向中高端迈进，打造中国最优普洱茶基地，</w:t>
      </w:r>
      <w:proofErr w:type="gramStart"/>
      <w:r w:rsidRPr="00E90155">
        <w:rPr>
          <w:rFonts w:ascii="方正仿宋_GBK" w:eastAsia="方正仿宋_GBK" w:hAnsi="宋体" w:cs="宋体" w:hint="eastAsia"/>
          <w:color w:val="000000"/>
          <w:kern w:val="0"/>
          <w:sz w:val="32"/>
          <w:szCs w:val="32"/>
        </w:rPr>
        <w:t>茶产业</w:t>
      </w:r>
      <w:proofErr w:type="gramEnd"/>
      <w:r w:rsidRPr="00E90155">
        <w:rPr>
          <w:rFonts w:ascii="方正仿宋_GBK" w:eastAsia="方正仿宋_GBK" w:hAnsi="宋体" w:cs="宋体" w:hint="eastAsia"/>
          <w:color w:val="000000"/>
          <w:kern w:val="0"/>
          <w:sz w:val="32"/>
          <w:szCs w:val="32"/>
        </w:rPr>
        <w:t>从全省“产业</w:t>
      </w:r>
      <w:proofErr w:type="gramStart"/>
      <w:r w:rsidRPr="00E90155">
        <w:rPr>
          <w:rFonts w:ascii="方正仿宋_GBK" w:eastAsia="方正仿宋_GBK" w:hAnsi="宋体" w:cs="宋体" w:hint="eastAsia"/>
          <w:color w:val="000000"/>
          <w:kern w:val="0"/>
          <w:sz w:val="32"/>
          <w:szCs w:val="32"/>
        </w:rPr>
        <w:t>大州</w:t>
      </w:r>
      <w:proofErr w:type="gramEnd"/>
      <w:r w:rsidRPr="00E90155">
        <w:rPr>
          <w:rFonts w:ascii="方正仿宋_GBK" w:eastAsia="方正仿宋_GBK" w:hAnsi="宋体" w:cs="宋体" w:hint="eastAsia"/>
          <w:color w:val="000000"/>
          <w:kern w:val="0"/>
          <w:sz w:val="32"/>
          <w:szCs w:val="32"/>
        </w:rPr>
        <w:t>”向全省“产业强州”的跨越。</w:t>
      </w:r>
    </w:p>
    <w:p w:rsidR="00E90155" w:rsidRPr="00E90155" w:rsidRDefault="00E90155" w:rsidP="00E90155">
      <w:pPr>
        <w:widowControl/>
        <w:spacing w:after="150" w:line="620" w:lineRule="atLeast"/>
        <w:ind w:firstLine="640"/>
        <w:jc w:val="left"/>
        <w:rPr>
          <w:rFonts w:ascii="宋体" w:eastAsia="宋体" w:hAnsi="宋体" w:cs="宋体" w:hint="eastAsia"/>
          <w:color w:val="333333"/>
          <w:kern w:val="0"/>
          <w:sz w:val="24"/>
          <w:szCs w:val="24"/>
        </w:rPr>
      </w:pPr>
      <w:r w:rsidRPr="00E90155">
        <w:rPr>
          <w:rFonts w:ascii="方正楷体_GBK" w:eastAsia="方正楷体_GBK" w:hAnsi="宋体" w:cs="宋体" w:hint="eastAsia"/>
          <w:color w:val="000000"/>
          <w:kern w:val="0"/>
          <w:sz w:val="32"/>
          <w:szCs w:val="32"/>
        </w:rPr>
        <w:t>（二）目标任务。</w:t>
      </w:r>
      <w:r w:rsidRPr="00E90155">
        <w:rPr>
          <w:rFonts w:ascii="方正仿宋_GBK" w:eastAsia="方正仿宋_GBK" w:hAnsi="宋体" w:cs="宋体" w:hint="eastAsia"/>
          <w:color w:val="000000"/>
          <w:kern w:val="0"/>
          <w:sz w:val="32"/>
          <w:szCs w:val="32"/>
        </w:rPr>
        <w:t>到</w:t>
      </w:r>
      <w:r w:rsidRPr="00E90155">
        <w:rPr>
          <w:rFonts w:ascii="Times New Roman" w:eastAsia="宋体" w:hAnsi="Times New Roman" w:cs="Times New Roman"/>
          <w:color w:val="000000"/>
          <w:kern w:val="0"/>
          <w:sz w:val="32"/>
          <w:szCs w:val="32"/>
        </w:rPr>
        <w:t>2020</w:t>
      </w:r>
      <w:r w:rsidRPr="00E90155">
        <w:rPr>
          <w:rFonts w:ascii="方正仿宋_GBK" w:eastAsia="方正仿宋_GBK" w:hAnsi="宋体" w:cs="宋体" w:hint="eastAsia"/>
          <w:color w:val="000000"/>
          <w:kern w:val="0"/>
          <w:sz w:val="32"/>
          <w:szCs w:val="32"/>
        </w:rPr>
        <w:t>年，全州茶叶面积稳定在</w:t>
      </w:r>
      <w:r w:rsidRPr="00E90155">
        <w:rPr>
          <w:rFonts w:ascii="Times New Roman" w:eastAsia="宋体" w:hAnsi="Times New Roman" w:cs="Times New Roman"/>
          <w:color w:val="000000"/>
          <w:kern w:val="0"/>
          <w:sz w:val="32"/>
          <w:szCs w:val="32"/>
        </w:rPr>
        <w:t>110</w:t>
      </w:r>
      <w:r w:rsidRPr="00E90155">
        <w:rPr>
          <w:rFonts w:ascii="方正仿宋_GBK" w:eastAsia="方正仿宋_GBK" w:hAnsi="宋体" w:cs="宋体" w:hint="eastAsia"/>
          <w:color w:val="000000"/>
          <w:kern w:val="0"/>
          <w:sz w:val="32"/>
          <w:szCs w:val="32"/>
        </w:rPr>
        <w:t>万亩左右，力争茶叶产量达到</w:t>
      </w:r>
      <w:r w:rsidRPr="00E90155">
        <w:rPr>
          <w:rFonts w:ascii="Times New Roman" w:eastAsia="宋体" w:hAnsi="Times New Roman" w:cs="Times New Roman"/>
          <w:color w:val="000000"/>
          <w:kern w:val="0"/>
          <w:sz w:val="32"/>
          <w:szCs w:val="32"/>
        </w:rPr>
        <w:t>6</w:t>
      </w:r>
      <w:r w:rsidRPr="00E90155">
        <w:rPr>
          <w:rFonts w:ascii="方正仿宋_GBK" w:eastAsia="方正仿宋_GBK" w:hAnsi="宋体" w:cs="宋体" w:hint="eastAsia"/>
          <w:color w:val="000000"/>
          <w:kern w:val="0"/>
          <w:sz w:val="32"/>
          <w:szCs w:val="32"/>
        </w:rPr>
        <w:t>万吨，综合产值达到</w:t>
      </w:r>
      <w:r w:rsidRPr="00E90155">
        <w:rPr>
          <w:rFonts w:ascii="Times New Roman" w:eastAsia="宋体" w:hAnsi="Times New Roman" w:cs="Times New Roman"/>
          <w:color w:val="000000"/>
          <w:kern w:val="0"/>
          <w:sz w:val="32"/>
          <w:szCs w:val="32"/>
        </w:rPr>
        <w:t>250</w:t>
      </w:r>
      <w:r w:rsidRPr="00E90155">
        <w:rPr>
          <w:rFonts w:ascii="方正仿宋_GBK" w:eastAsia="方正仿宋_GBK" w:hAnsi="宋体" w:cs="宋体" w:hint="eastAsia"/>
          <w:color w:val="000000"/>
          <w:kern w:val="0"/>
          <w:sz w:val="32"/>
          <w:szCs w:val="32"/>
        </w:rPr>
        <w:t>亿元；茶农来自</w:t>
      </w:r>
      <w:proofErr w:type="gramStart"/>
      <w:r w:rsidRPr="00E90155">
        <w:rPr>
          <w:rFonts w:ascii="方正仿宋_GBK" w:eastAsia="方正仿宋_GBK" w:hAnsi="宋体" w:cs="宋体" w:hint="eastAsia"/>
          <w:color w:val="000000"/>
          <w:kern w:val="0"/>
          <w:sz w:val="32"/>
          <w:szCs w:val="32"/>
        </w:rPr>
        <w:t>茶产业</w:t>
      </w:r>
      <w:proofErr w:type="gramEnd"/>
      <w:r w:rsidRPr="00E90155">
        <w:rPr>
          <w:rFonts w:ascii="方正仿宋_GBK" w:eastAsia="方正仿宋_GBK" w:hAnsi="宋体" w:cs="宋体" w:hint="eastAsia"/>
          <w:color w:val="000000"/>
          <w:kern w:val="0"/>
          <w:sz w:val="32"/>
          <w:szCs w:val="32"/>
        </w:rPr>
        <w:t>人均收入达到</w:t>
      </w:r>
      <w:r w:rsidRPr="00E90155">
        <w:rPr>
          <w:rFonts w:ascii="Times New Roman" w:eastAsia="宋体" w:hAnsi="Times New Roman" w:cs="Times New Roman"/>
          <w:color w:val="000000"/>
          <w:kern w:val="0"/>
          <w:sz w:val="32"/>
          <w:szCs w:val="32"/>
        </w:rPr>
        <w:t>7000</w:t>
      </w:r>
      <w:r w:rsidRPr="00E90155">
        <w:rPr>
          <w:rFonts w:ascii="方正仿宋_GBK" w:eastAsia="方正仿宋_GBK" w:hAnsi="宋体" w:cs="宋体" w:hint="eastAsia"/>
          <w:color w:val="000000"/>
          <w:kern w:val="0"/>
          <w:sz w:val="32"/>
          <w:szCs w:val="32"/>
        </w:rPr>
        <w:t>元以上；景洪市综合产值达到</w:t>
      </w:r>
      <w:r w:rsidRPr="00E90155">
        <w:rPr>
          <w:rFonts w:ascii="Times New Roman" w:eastAsia="宋体" w:hAnsi="Times New Roman" w:cs="Times New Roman"/>
          <w:color w:val="000000"/>
          <w:kern w:val="0"/>
          <w:sz w:val="32"/>
          <w:szCs w:val="32"/>
        </w:rPr>
        <w:t>30</w:t>
      </w:r>
      <w:r w:rsidRPr="00E90155">
        <w:rPr>
          <w:rFonts w:ascii="方正仿宋_GBK" w:eastAsia="方正仿宋_GBK" w:hAnsi="宋体" w:cs="宋体" w:hint="eastAsia"/>
          <w:color w:val="000000"/>
          <w:kern w:val="0"/>
          <w:sz w:val="32"/>
          <w:szCs w:val="32"/>
        </w:rPr>
        <w:t>亿元，勐海县综合产值达到</w:t>
      </w:r>
      <w:r w:rsidRPr="00E90155">
        <w:rPr>
          <w:rFonts w:ascii="Times New Roman" w:eastAsia="宋体" w:hAnsi="Times New Roman" w:cs="Times New Roman"/>
          <w:color w:val="000000"/>
          <w:kern w:val="0"/>
          <w:sz w:val="32"/>
          <w:szCs w:val="32"/>
        </w:rPr>
        <w:t>200</w:t>
      </w:r>
      <w:r w:rsidRPr="00E90155">
        <w:rPr>
          <w:rFonts w:ascii="方正仿宋_GBK" w:eastAsia="方正仿宋_GBK" w:hAnsi="宋体" w:cs="宋体" w:hint="eastAsia"/>
          <w:color w:val="000000"/>
          <w:kern w:val="0"/>
          <w:sz w:val="32"/>
          <w:szCs w:val="32"/>
        </w:rPr>
        <w:t>亿元，勐腊县综合产值达到</w:t>
      </w:r>
      <w:r w:rsidRPr="00E90155">
        <w:rPr>
          <w:rFonts w:ascii="Times New Roman" w:eastAsia="宋体" w:hAnsi="Times New Roman" w:cs="Times New Roman"/>
          <w:color w:val="000000"/>
          <w:kern w:val="0"/>
          <w:sz w:val="32"/>
          <w:szCs w:val="32"/>
        </w:rPr>
        <w:t>20</w:t>
      </w:r>
      <w:r w:rsidRPr="00E90155">
        <w:rPr>
          <w:rFonts w:ascii="方正仿宋_GBK" w:eastAsia="方正仿宋_GBK" w:hAnsi="宋体" w:cs="宋体" w:hint="eastAsia"/>
          <w:color w:val="000000"/>
          <w:kern w:val="0"/>
          <w:sz w:val="32"/>
          <w:szCs w:val="32"/>
        </w:rPr>
        <w:t>亿元；打造综合产值</w:t>
      </w:r>
      <w:r w:rsidRPr="00E90155">
        <w:rPr>
          <w:rFonts w:ascii="Times New Roman" w:eastAsia="宋体" w:hAnsi="Times New Roman" w:cs="Times New Roman"/>
          <w:color w:val="000000"/>
          <w:kern w:val="0"/>
          <w:sz w:val="32"/>
          <w:szCs w:val="32"/>
        </w:rPr>
        <w:t>10</w:t>
      </w:r>
      <w:r w:rsidRPr="00E90155">
        <w:rPr>
          <w:rFonts w:ascii="方正仿宋_GBK" w:eastAsia="方正仿宋_GBK" w:hAnsi="宋体" w:cs="宋体" w:hint="eastAsia"/>
          <w:color w:val="000000"/>
          <w:kern w:val="0"/>
          <w:sz w:val="32"/>
          <w:szCs w:val="32"/>
        </w:rPr>
        <w:t>亿元以上的加工企业</w:t>
      </w:r>
      <w:r w:rsidRPr="00E90155">
        <w:rPr>
          <w:rFonts w:ascii="Times New Roman" w:eastAsia="宋体" w:hAnsi="Times New Roman" w:cs="Times New Roman"/>
          <w:color w:val="000000"/>
          <w:kern w:val="0"/>
          <w:sz w:val="32"/>
          <w:szCs w:val="32"/>
        </w:rPr>
        <w:t>1</w:t>
      </w:r>
      <w:r w:rsidRPr="00E90155">
        <w:rPr>
          <w:rFonts w:ascii="方正仿宋_GBK" w:eastAsia="方正仿宋_GBK" w:hAnsi="宋体" w:cs="宋体" w:hint="eastAsia"/>
          <w:color w:val="000000"/>
          <w:kern w:val="0"/>
          <w:sz w:val="32"/>
          <w:szCs w:val="32"/>
        </w:rPr>
        <w:t>个，</w:t>
      </w:r>
      <w:r w:rsidRPr="00E90155">
        <w:rPr>
          <w:rFonts w:ascii="Times New Roman" w:eastAsia="宋体" w:hAnsi="Times New Roman" w:cs="Times New Roman"/>
          <w:color w:val="000000"/>
          <w:kern w:val="0"/>
          <w:sz w:val="32"/>
          <w:szCs w:val="32"/>
        </w:rPr>
        <w:t>5</w:t>
      </w:r>
      <w:r w:rsidRPr="00E90155">
        <w:rPr>
          <w:rFonts w:ascii="方正仿宋_GBK" w:eastAsia="方正仿宋_GBK" w:hAnsi="宋体" w:cs="宋体" w:hint="eastAsia"/>
          <w:color w:val="000000"/>
          <w:kern w:val="0"/>
          <w:sz w:val="32"/>
          <w:szCs w:val="32"/>
        </w:rPr>
        <w:t>亿元以上的加工企业</w:t>
      </w:r>
      <w:r w:rsidRPr="00E90155">
        <w:rPr>
          <w:rFonts w:ascii="Times New Roman" w:eastAsia="宋体" w:hAnsi="Times New Roman" w:cs="Times New Roman"/>
          <w:color w:val="000000"/>
          <w:kern w:val="0"/>
          <w:sz w:val="32"/>
          <w:szCs w:val="32"/>
        </w:rPr>
        <w:t>1</w:t>
      </w:r>
      <w:r w:rsidRPr="00E90155">
        <w:rPr>
          <w:rFonts w:ascii="方正仿宋_GBK" w:eastAsia="方正仿宋_GBK" w:hAnsi="宋体" w:cs="宋体" w:hint="eastAsia"/>
          <w:color w:val="000000"/>
          <w:kern w:val="0"/>
          <w:sz w:val="32"/>
          <w:szCs w:val="32"/>
        </w:rPr>
        <w:t>个，</w:t>
      </w:r>
      <w:r w:rsidRPr="00E90155">
        <w:rPr>
          <w:rFonts w:ascii="Times New Roman" w:eastAsia="宋体" w:hAnsi="Times New Roman" w:cs="Times New Roman"/>
          <w:color w:val="000000"/>
          <w:kern w:val="0"/>
          <w:sz w:val="32"/>
          <w:szCs w:val="32"/>
        </w:rPr>
        <w:t>5000</w:t>
      </w:r>
      <w:r w:rsidRPr="00E90155">
        <w:rPr>
          <w:rFonts w:ascii="方正仿宋_GBK" w:eastAsia="方正仿宋_GBK" w:hAnsi="宋体" w:cs="宋体" w:hint="eastAsia"/>
          <w:color w:val="000000"/>
          <w:kern w:val="0"/>
          <w:sz w:val="32"/>
          <w:szCs w:val="32"/>
        </w:rPr>
        <w:t>万元的加工企业</w:t>
      </w:r>
      <w:r w:rsidRPr="00E90155">
        <w:rPr>
          <w:rFonts w:ascii="Times New Roman" w:eastAsia="宋体" w:hAnsi="Times New Roman" w:cs="Times New Roman"/>
          <w:color w:val="000000"/>
          <w:kern w:val="0"/>
          <w:sz w:val="32"/>
          <w:szCs w:val="32"/>
        </w:rPr>
        <w:t>10</w:t>
      </w:r>
      <w:r w:rsidRPr="00E90155">
        <w:rPr>
          <w:rFonts w:ascii="方正仿宋_GBK" w:eastAsia="方正仿宋_GBK" w:hAnsi="宋体" w:cs="宋体" w:hint="eastAsia"/>
          <w:color w:val="000000"/>
          <w:kern w:val="0"/>
          <w:sz w:val="32"/>
          <w:szCs w:val="32"/>
        </w:rPr>
        <w:t>个。</w:t>
      </w:r>
    </w:p>
    <w:p w:rsidR="00E90155" w:rsidRPr="00E90155" w:rsidRDefault="00E90155" w:rsidP="00E90155">
      <w:pPr>
        <w:widowControl/>
        <w:spacing w:after="150" w:line="620" w:lineRule="atLeast"/>
        <w:ind w:firstLine="640"/>
        <w:jc w:val="left"/>
        <w:rPr>
          <w:rFonts w:ascii="宋体" w:eastAsia="宋体" w:hAnsi="宋体" w:cs="宋体" w:hint="eastAsia"/>
          <w:color w:val="333333"/>
          <w:kern w:val="0"/>
          <w:sz w:val="24"/>
          <w:szCs w:val="24"/>
        </w:rPr>
      </w:pPr>
      <w:r w:rsidRPr="00E90155">
        <w:rPr>
          <w:rFonts w:ascii="方正仿宋_GBK" w:eastAsia="方正仿宋_GBK" w:hAnsi="宋体" w:cs="宋体" w:hint="eastAsia"/>
          <w:color w:val="000000"/>
          <w:kern w:val="0"/>
          <w:sz w:val="32"/>
          <w:szCs w:val="32"/>
        </w:rPr>
        <w:t>到</w:t>
      </w:r>
      <w:r w:rsidRPr="00E90155">
        <w:rPr>
          <w:rFonts w:ascii="Times New Roman" w:eastAsia="宋体" w:hAnsi="Times New Roman" w:cs="Times New Roman"/>
          <w:color w:val="000000"/>
          <w:kern w:val="0"/>
          <w:sz w:val="32"/>
          <w:szCs w:val="32"/>
        </w:rPr>
        <w:t>2022</w:t>
      </w:r>
      <w:r w:rsidRPr="00E90155">
        <w:rPr>
          <w:rFonts w:ascii="方正仿宋_GBK" w:eastAsia="方正仿宋_GBK" w:hAnsi="宋体" w:cs="宋体" w:hint="eastAsia"/>
          <w:color w:val="000000"/>
          <w:kern w:val="0"/>
          <w:sz w:val="32"/>
          <w:szCs w:val="32"/>
        </w:rPr>
        <w:t>年，全州茶叶面积稳定在</w:t>
      </w:r>
      <w:r w:rsidRPr="00E90155">
        <w:rPr>
          <w:rFonts w:ascii="Times New Roman" w:eastAsia="宋体" w:hAnsi="Times New Roman" w:cs="Times New Roman"/>
          <w:color w:val="000000"/>
          <w:kern w:val="0"/>
          <w:sz w:val="32"/>
          <w:szCs w:val="32"/>
        </w:rPr>
        <w:t>115</w:t>
      </w:r>
      <w:r w:rsidRPr="00E90155">
        <w:rPr>
          <w:rFonts w:ascii="方正仿宋_GBK" w:eastAsia="方正仿宋_GBK" w:hAnsi="宋体" w:cs="宋体" w:hint="eastAsia"/>
          <w:color w:val="000000"/>
          <w:kern w:val="0"/>
          <w:sz w:val="32"/>
          <w:szCs w:val="32"/>
        </w:rPr>
        <w:t>万亩左右，力争茶叶产量达到</w:t>
      </w:r>
      <w:r w:rsidRPr="00E90155">
        <w:rPr>
          <w:rFonts w:ascii="Times New Roman" w:eastAsia="宋体" w:hAnsi="Times New Roman" w:cs="Times New Roman"/>
          <w:color w:val="000000"/>
          <w:kern w:val="0"/>
          <w:sz w:val="32"/>
          <w:szCs w:val="32"/>
        </w:rPr>
        <w:t>6.5</w:t>
      </w:r>
      <w:r w:rsidRPr="00E90155">
        <w:rPr>
          <w:rFonts w:ascii="方正仿宋_GBK" w:eastAsia="方正仿宋_GBK" w:hAnsi="宋体" w:cs="宋体" w:hint="eastAsia"/>
          <w:color w:val="000000"/>
          <w:kern w:val="0"/>
          <w:sz w:val="32"/>
          <w:szCs w:val="32"/>
        </w:rPr>
        <w:t>万吨，综合产值达到</w:t>
      </w:r>
      <w:r w:rsidRPr="00E90155">
        <w:rPr>
          <w:rFonts w:ascii="Times New Roman" w:eastAsia="宋体" w:hAnsi="Times New Roman" w:cs="Times New Roman"/>
          <w:color w:val="000000"/>
          <w:kern w:val="0"/>
          <w:sz w:val="32"/>
          <w:szCs w:val="32"/>
        </w:rPr>
        <w:t>280</w:t>
      </w:r>
      <w:r w:rsidRPr="00E90155">
        <w:rPr>
          <w:rFonts w:ascii="方正仿宋_GBK" w:eastAsia="方正仿宋_GBK" w:hAnsi="宋体" w:cs="宋体" w:hint="eastAsia"/>
          <w:color w:val="000000"/>
          <w:kern w:val="0"/>
          <w:sz w:val="32"/>
          <w:szCs w:val="32"/>
        </w:rPr>
        <w:t>亿元；茶农来自</w:t>
      </w:r>
      <w:proofErr w:type="gramStart"/>
      <w:r w:rsidRPr="00E90155">
        <w:rPr>
          <w:rFonts w:ascii="方正仿宋_GBK" w:eastAsia="方正仿宋_GBK" w:hAnsi="宋体" w:cs="宋体" w:hint="eastAsia"/>
          <w:color w:val="000000"/>
          <w:kern w:val="0"/>
          <w:sz w:val="32"/>
          <w:szCs w:val="32"/>
        </w:rPr>
        <w:t>茶产业</w:t>
      </w:r>
      <w:proofErr w:type="gramEnd"/>
      <w:r w:rsidRPr="00E90155">
        <w:rPr>
          <w:rFonts w:ascii="方正仿宋_GBK" w:eastAsia="方正仿宋_GBK" w:hAnsi="宋体" w:cs="宋体" w:hint="eastAsia"/>
          <w:color w:val="000000"/>
          <w:kern w:val="0"/>
          <w:sz w:val="32"/>
          <w:szCs w:val="32"/>
        </w:rPr>
        <w:t>人均收入达到</w:t>
      </w:r>
      <w:r w:rsidRPr="00E90155">
        <w:rPr>
          <w:rFonts w:ascii="Times New Roman" w:eastAsia="宋体" w:hAnsi="Times New Roman" w:cs="Times New Roman"/>
          <w:color w:val="000000"/>
          <w:kern w:val="0"/>
          <w:sz w:val="32"/>
          <w:szCs w:val="32"/>
        </w:rPr>
        <w:t>8000</w:t>
      </w:r>
      <w:r w:rsidRPr="00E90155">
        <w:rPr>
          <w:rFonts w:ascii="方正仿宋_GBK" w:eastAsia="方正仿宋_GBK" w:hAnsi="宋体" w:cs="宋体" w:hint="eastAsia"/>
          <w:color w:val="000000"/>
          <w:kern w:val="0"/>
          <w:sz w:val="32"/>
          <w:szCs w:val="32"/>
        </w:rPr>
        <w:t>元以上；勐海县综合产值达到</w:t>
      </w:r>
      <w:r w:rsidRPr="00E90155">
        <w:rPr>
          <w:rFonts w:ascii="Times New Roman" w:eastAsia="宋体" w:hAnsi="Times New Roman" w:cs="Times New Roman"/>
          <w:color w:val="000000"/>
          <w:kern w:val="0"/>
          <w:sz w:val="32"/>
          <w:szCs w:val="32"/>
        </w:rPr>
        <w:t>210</w:t>
      </w:r>
      <w:r w:rsidRPr="00E90155">
        <w:rPr>
          <w:rFonts w:ascii="方正仿宋_GBK" w:eastAsia="方正仿宋_GBK" w:hAnsi="宋体" w:cs="宋体" w:hint="eastAsia"/>
          <w:color w:val="000000"/>
          <w:kern w:val="0"/>
          <w:sz w:val="32"/>
          <w:szCs w:val="32"/>
        </w:rPr>
        <w:t>亿元，景洪市综合产值达到</w:t>
      </w:r>
      <w:r w:rsidRPr="00E90155">
        <w:rPr>
          <w:rFonts w:ascii="Times New Roman" w:eastAsia="宋体" w:hAnsi="Times New Roman" w:cs="Times New Roman"/>
          <w:color w:val="000000"/>
          <w:kern w:val="0"/>
          <w:sz w:val="32"/>
          <w:szCs w:val="32"/>
        </w:rPr>
        <w:t>40</w:t>
      </w:r>
      <w:r w:rsidRPr="00E90155">
        <w:rPr>
          <w:rFonts w:ascii="方正仿宋_GBK" w:eastAsia="方正仿宋_GBK" w:hAnsi="宋体" w:cs="宋体" w:hint="eastAsia"/>
          <w:color w:val="000000"/>
          <w:kern w:val="0"/>
          <w:sz w:val="32"/>
          <w:szCs w:val="32"/>
        </w:rPr>
        <w:t>亿元，勐腊县综合产值达到</w:t>
      </w:r>
      <w:r w:rsidRPr="00E90155">
        <w:rPr>
          <w:rFonts w:ascii="Times New Roman" w:eastAsia="宋体" w:hAnsi="Times New Roman" w:cs="Times New Roman"/>
          <w:color w:val="000000"/>
          <w:kern w:val="0"/>
          <w:sz w:val="32"/>
          <w:szCs w:val="32"/>
        </w:rPr>
        <w:t>30</w:t>
      </w:r>
      <w:r w:rsidRPr="00E90155">
        <w:rPr>
          <w:rFonts w:ascii="方正仿宋_GBK" w:eastAsia="方正仿宋_GBK" w:hAnsi="宋体" w:cs="宋体" w:hint="eastAsia"/>
          <w:color w:val="000000"/>
          <w:kern w:val="0"/>
          <w:sz w:val="32"/>
          <w:szCs w:val="32"/>
        </w:rPr>
        <w:t>亿元；打造综合产值</w:t>
      </w:r>
      <w:r w:rsidRPr="00E90155">
        <w:rPr>
          <w:rFonts w:ascii="Times New Roman" w:eastAsia="宋体" w:hAnsi="Times New Roman" w:cs="Times New Roman"/>
          <w:color w:val="000000"/>
          <w:kern w:val="0"/>
          <w:sz w:val="32"/>
          <w:szCs w:val="32"/>
        </w:rPr>
        <w:t>10</w:t>
      </w:r>
      <w:r w:rsidRPr="00E90155">
        <w:rPr>
          <w:rFonts w:ascii="方正仿宋_GBK" w:eastAsia="方正仿宋_GBK" w:hAnsi="宋体" w:cs="宋体" w:hint="eastAsia"/>
          <w:color w:val="000000"/>
          <w:kern w:val="0"/>
          <w:sz w:val="32"/>
          <w:szCs w:val="32"/>
        </w:rPr>
        <w:t>亿元以上的加工企业</w:t>
      </w:r>
      <w:r w:rsidRPr="00E90155">
        <w:rPr>
          <w:rFonts w:ascii="Times New Roman" w:eastAsia="宋体" w:hAnsi="Times New Roman" w:cs="Times New Roman"/>
          <w:color w:val="000000"/>
          <w:kern w:val="0"/>
          <w:sz w:val="32"/>
          <w:szCs w:val="32"/>
        </w:rPr>
        <w:t>1</w:t>
      </w:r>
      <w:r w:rsidRPr="00E90155">
        <w:rPr>
          <w:rFonts w:ascii="方正仿宋_GBK" w:eastAsia="方正仿宋_GBK" w:hAnsi="宋体" w:cs="宋体" w:hint="eastAsia"/>
          <w:color w:val="000000"/>
          <w:kern w:val="0"/>
          <w:sz w:val="32"/>
          <w:szCs w:val="32"/>
        </w:rPr>
        <w:t>个，</w:t>
      </w:r>
      <w:r w:rsidRPr="00E90155">
        <w:rPr>
          <w:rFonts w:ascii="Times New Roman" w:eastAsia="宋体" w:hAnsi="Times New Roman" w:cs="Times New Roman"/>
          <w:color w:val="000000"/>
          <w:kern w:val="0"/>
          <w:sz w:val="32"/>
          <w:szCs w:val="32"/>
        </w:rPr>
        <w:t>5</w:t>
      </w:r>
      <w:r w:rsidRPr="00E90155">
        <w:rPr>
          <w:rFonts w:ascii="方正仿宋_GBK" w:eastAsia="方正仿宋_GBK" w:hAnsi="宋体" w:cs="宋体" w:hint="eastAsia"/>
          <w:color w:val="000000"/>
          <w:kern w:val="0"/>
          <w:sz w:val="32"/>
          <w:szCs w:val="32"/>
        </w:rPr>
        <w:t>亿元以上的加工企业</w:t>
      </w:r>
      <w:r w:rsidRPr="00E90155">
        <w:rPr>
          <w:rFonts w:ascii="Times New Roman" w:eastAsia="宋体" w:hAnsi="Times New Roman" w:cs="Times New Roman"/>
          <w:color w:val="000000"/>
          <w:kern w:val="0"/>
          <w:sz w:val="32"/>
          <w:szCs w:val="32"/>
        </w:rPr>
        <w:t>2</w:t>
      </w:r>
      <w:r w:rsidRPr="00E90155">
        <w:rPr>
          <w:rFonts w:ascii="方正仿宋_GBK" w:eastAsia="方正仿宋_GBK" w:hAnsi="宋体" w:cs="宋体" w:hint="eastAsia"/>
          <w:color w:val="000000"/>
          <w:kern w:val="0"/>
          <w:sz w:val="32"/>
          <w:szCs w:val="32"/>
        </w:rPr>
        <w:t>个，</w:t>
      </w:r>
      <w:r w:rsidRPr="00E90155">
        <w:rPr>
          <w:rFonts w:ascii="Times New Roman" w:eastAsia="宋体" w:hAnsi="Times New Roman" w:cs="Times New Roman"/>
          <w:color w:val="000000"/>
          <w:kern w:val="0"/>
          <w:sz w:val="32"/>
          <w:szCs w:val="32"/>
        </w:rPr>
        <w:t>5000</w:t>
      </w:r>
      <w:r w:rsidRPr="00E90155">
        <w:rPr>
          <w:rFonts w:ascii="方正仿宋_GBK" w:eastAsia="方正仿宋_GBK" w:hAnsi="宋体" w:cs="宋体" w:hint="eastAsia"/>
          <w:color w:val="000000"/>
          <w:kern w:val="0"/>
          <w:sz w:val="32"/>
          <w:szCs w:val="32"/>
        </w:rPr>
        <w:t>万元的加工企业</w:t>
      </w:r>
      <w:r w:rsidRPr="00E90155">
        <w:rPr>
          <w:rFonts w:ascii="Times New Roman" w:eastAsia="宋体" w:hAnsi="Times New Roman" w:cs="Times New Roman"/>
          <w:color w:val="000000"/>
          <w:kern w:val="0"/>
          <w:sz w:val="32"/>
          <w:szCs w:val="32"/>
        </w:rPr>
        <w:t>15</w:t>
      </w:r>
      <w:r w:rsidRPr="00E90155">
        <w:rPr>
          <w:rFonts w:ascii="方正仿宋_GBK" w:eastAsia="方正仿宋_GBK" w:hAnsi="宋体" w:cs="宋体" w:hint="eastAsia"/>
          <w:color w:val="000000"/>
          <w:kern w:val="0"/>
          <w:sz w:val="32"/>
          <w:szCs w:val="32"/>
        </w:rPr>
        <w:t>个。</w:t>
      </w:r>
    </w:p>
    <w:p w:rsidR="00E90155" w:rsidRPr="00E90155" w:rsidRDefault="00E90155" w:rsidP="00E90155">
      <w:pPr>
        <w:widowControl/>
        <w:spacing w:after="150" w:line="620" w:lineRule="atLeast"/>
        <w:ind w:firstLine="640"/>
        <w:jc w:val="left"/>
        <w:rPr>
          <w:rFonts w:ascii="宋体" w:eastAsia="宋体" w:hAnsi="宋体" w:cs="宋体" w:hint="eastAsia"/>
          <w:color w:val="333333"/>
          <w:kern w:val="0"/>
          <w:sz w:val="24"/>
          <w:szCs w:val="24"/>
        </w:rPr>
      </w:pPr>
      <w:r w:rsidRPr="00E90155">
        <w:rPr>
          <w:rFonts w:ascii="方正黑体_GBK" w:eastAsia="方正黑体_GBK" w:hAnsi="宋体" w:cs="宋体" w:hint="eastAsia"/>
          <w:color w:val="000000"/>
          <w:kern w:val="0"/>
          <w:sz w:val="32"/>
          <w:szCs w:val="32"/>
        </w:rPr>
        <w:t>二、重点工作任务</w:t>
      </w:r>
    </w:p>
    <w:p w:rsidR="00E90155" w:rsidRPr="00E90155" w:rsidRDefault="00E90155" w:rsidP="00E90155">
      <w:pPr>
        <w:widowControl/>
        <w:spacing w:after="150" w:line="620" w:lineRule="atLeast"/>
        <w:ind w:firstLine="640"/>
        <w:jc w:val="left"/>
        <w:rPr>
          <w:rFonts w:ascii="宋体" w:eastAsia="宋体" w:hAnsi="宋体" w:cs="宋体" w:hint="eastAsia"/>
          <w:color w:val="333333"/>
          <w:kern w:val="0"/>
          <w:sz w:val="24"/>
          <w:szCs w:val="24"/>
        </w:rPr>
      </w:pPr>
      <w:r w:rsidRPr="00E90155">
        <w:rPr>
          <w:rFonts w:ascii="方正楷体_GBK" w:eastAsia="方正楷体_GBK" w:hAnsi="宋体" w:cs="宋体" w:hint="eastAsia"/>
          <w:color w:val="000000"/>
          <w:kern w:val="0"/>
          <w:sz w:val="32"/>
          <w:szCs w:val="32"/>
        </w:rPr>
        <w:lastRenderedPageBreak/>
        <w:t>（一）狠抓茶园提质增效，</w:t>
      </w:r>
      <w:proofErr w:type="gramStart"/>
      <w:r w:rsidRPr="00E90155">
        <w:rPr>
          <w:rFonts w:ascii="方正楷体_GBK" w:eastAsia="方正楷体_GBK" w:hAnsi="宋体" w:cs="宋体" w:hint="eastAsia"/>
          <w:color w:val="000000"/>
          <w:kern w:val="0"/>
          <w:sz w:val="32"/>
          <w:szCs w:val="32"/>
        </w:rPr>
        <w:t>做优大</w:t>
      </w:r>
      <w:proofErr w:type="gramEnd"/>
      <w:r w:rsidRPr="00E90155">
        <w:rPr>
          <w:rFonts w:ascii="方正楷体_GBK" w:eastAsia="方正楷体_GBK" w:hAnsi="宋体" w:cs="宋体" w:hint="eastAsia"/>
          <w:color w:val="000000"/>
          <w:kern w:val="0"/>
          <w:sz w:val="32"/>
          <w:szCs w:val="32"/>
        </w:rPr>
        <w:t>基地。</w:t>
      </w:r>
      <w:r w:rsidRPr="00E90155">
        <w:rPr>
          <w:rFonts w:ascii="方正仿宋_GBK" w:eastAsia="方正仿宋_GBK" w:hAnsi="宋体" w:cs="宋体" w:hint="eastAsia"/>
          <w:color w:val="000000"/>
          <w:kern w:val="0"/>
          <w:sz w:val="32"/>
          <w:szCs w:val="32"/>
        </w:rPr>
        <w:t>按照“优质、生态、有机、高效”的要求，坚持“集中连片、规模发展、重点布局”的原则，加强茶园基础设施建设，将我州茶园建设成为云南美丽乡村的典范和旅游休闲度假的重要目的地。勐海县打造成高优生态茶园示范县、古茶现代产业园区和生态茶园示范区。勐腊</w:t>
      </w:r>
      <w:proofErr w:type="gramStart"/>
      <w:r w:rsidRPr="00E90155">
        <w:rPr>
          <w:rFonts w:ascii="方正仿宋_GBK" w:eastAsia="方正仿宋_GBK" w:hAnsi="宋体" w:cs="宋体" w:hint="eastAsia"/>
          <w:color w:val="000000"/>
          <w:kern w:val="0"/>
          <w:sz w:val="32"/>
          <w:szCs w:val="32"/>
        </w:rPr>
        <w:t>县古六大</w:t>
      </w:r>
      <w:proofErr w:type="gramEnd"/>
      <w:r w:rsidRPr="00E90155">
        <w:rPr>
          <w:rFonts w:ascii="方正仿宋_GBK" w:eastAsia="方正仿宋_GBK" w:hAnsi="宋体" w:cs="宋体" w:hint="eastAsia"/>
          <w:color w:val="000000"/>
          <w:kern w:val="0"/>
          <w:sz w:val="32"/>
          <w:szCs w:val="32"/>
        </w:rPr>
        <w:t>茶山（含景洪市</w:t>
      </w:r>
      <w:proofErr w:type="gramStart"/>
      <w:r w:rsidRPr="00E90155">
        <w:rPr>
          <w:rFonts w:ascii="方正仿宋_GBK" w:eastAsia="方正仿宋_GBK" w:hAnsi="宋体" w:cs="宋体" w:hint="eastAsia"/>
          <w:color w:val="000000"/>
          <w:kern w:val="0"/>
          <w:sz w:val="32"/>
          <w:szCs w:val="32"/>
        </w:rPr>
        <w:t>攸</w:t>
      </w:r>
      <w:proofErr w:type="gramEnd"/>
      <w:r w:rsidRPr="00E90155">
        <w:rPr>
          <w:rFonts w:ascii="方正仿宋_GBK" w:eastAsia="方正仿宋_GBK" w:hAnsi="宋体" w:cs="宋体" w:hint="eastAsia"/>
          <w:color w:val="000000"/>
          <w:kern w:val="0"/>
          <w:sz w:val="32"/>
          <w:szCs w:val="32"/>
        </w:rPr>
        <w:t>乐古茶山）打造成最美丽茶园、</w:t>
      </w:r>
      <w:proofErr w:type="gramStart"/>
      <w:r w:rsidRPr="00E90155">
        <w:rPr>
          <w:rFonts w:ascii="方正仿宋_GBK" w:eastAsia="方正仿宋_GBK" w:hAnsi="宋体" w:cs="宋体" w:hint="eastAsia"/>
          <w:color w:val="000000"/>
          <w:kern w:val="0"/>
          <w:sz w:val="32"/>
          <w:szCs w:val="32"/>
        </w:rPr>
        <w:t>最</w:t>
      </w:r>
      <w:proofErr w:type="gramEnd"/>
      <w:r w:rsidRPr="00E90155">
        <w:rPr>
          <w:rFonts w:ascii="方正仿宋_GBK" w:eastAsia="方正仿宋_GBK" w:hAnsi="宋体" w:cs="宋体" w:hint="eastAsia"/>
          <w:color w:val="000000"/>
          <w:kern w:val="0"/>
          <w:sz w:val="32"/>
          <w:szCs w:val="32"/>
        </w:rPr>
        <w:t>优质普洱茶示范基地、景洪市</w:t>
      </w:r>
      <w:proofErr w:type="gramStart"/>
      <w:r w:rsidRPr="00E90155">
        <w:rPr>
          <w:rFonts w:ascii="方正仿宋_GBK" w:eastAsia="方正仿宋_GBK" w:hAnsi="宋体" w:cs="宋体" w:hint="eastAsia"/>
          <w:color w:val="000000"/>
          <w:kern w:val="0"/>
          <w:sz w:val="32"/>
          <w:szCs w:val="32"/>
        </w:rPr>
        <w:t>大渡岗乡</w:t>
      </w:r>
      <w:proofErr w:type="gramEnd"/>
      <w:r w:rsidRPr="00E90155">
        <w:rPr>
          <w:rFonts w:ascii="方正仿宋_GBK" w:eastAsia="方正仿宋_GBK" w:hAnsi="宋体" w:cs="宋体" w:hint="eastAsia"/>
          <w:color w:val="000000"/>
          <w:kern w:val="0"/>
          <w:sz w:val="32"/>
          <w:szCs w:val="32"/>
        </w:rPr>
        <w:t>打造成</w:t>
      </w:r>
      <w:r w:rsidRPr="00E90155">
        <w:rPr>
          <w:rFonts w:ascii="Times New Roman" w:eastAsia="宋体" w:hAnsi="Times New Roman" w:cs="Times New Roman"/>
          <w:color w:val="000000"/>
          <w:kern w:val="0"/>
          <w:sz w:val="32"/>
          <w:szCs w:val="32"/>
        </w:rPr>
        <w:t>5</w:t>
      </w:r>
      <w:r w:rsidRPr="00E90155">
        <w:rPr>
          <w:rFonts w:ascii="方正仿宋_GBK" w:eastAsia="方正仿宋_GBK" w:hAnsi="宋体" w:cs="宋体" w:hint="eastAsia"/>
          <w:color w:val="000000"/>
          <w:kern w:val="0"/>
          <w:sz w:val="32"/>
          <w:szCs w:val="32"/>
        </w:rPr>
        <w:t>万亩连片生态、有机茶园示范基地。</w:t>
      </w:r>
    </w:p>
    <w:p w:rsidR="00E90155" w:rsidRPr="00E90155" w:rsidRDefault="00E90155" w:rsidP="00E90155">
      <w:pPr>
        <w:widowControl/>
        <w:spacing w:after="150" w:line="620" w:lineRule="atLeast"/>
        <w:rPr>
          <w:rFonts w:ascii="宋体" w:eastAsia="宋体" w:hAnsi="宋体" w:cs="宋体" w:hint="eastAsia"/>
          <w:color w:val="333333"/>
          <w:kern w:val="0"/>
          <w:sz w:val="24"/>
          <w:szCs w:val="24"/>
        </w:rPr>
      </w:pPr>
      <w:r w:rsidRPr="00E90155">
        <w:rPr>
          <w:rFonts w:ascii="Times New Roman" w:eastAsia="宋体" w:hAnsi="Times New Roman" w:cs="Times New Roman"/>
          <w:color w:val="000000"/>
          <w:kern w:val="0"/>
          <w:sz w:val="32"/>
          <w:szCs w:val="32"/>
        </w:rPr>
        <w:t>    1.</w:t>
      </w:r>
      <w:r w:rsidRPr="00E90155">
        <w:rPr>
          <w:rFonts w:ascii="方正仿宋_GBK" w:eastAsia="方正仿宋_GBK" w:hAnsi="宋体" w:cs="宋体" w:hint="eastAsia"/>
          <w:color w:val="000000"/>
          <w:kern w:val="0"/>
          <w:sz w:val="32"/>
          <w:szCs w:val="32"/>
        </w:rPr>
        <w:t> </w:t>
      </w:r>
      <w:r w:rsidRPr="00E90155">
        <w:rPr>
          <w:rFonts w:ascii="方正仿宋_GBK" w:eastAsia="方正仿宋_GBK" w:hAnsi="宋体" w:cs="宋体" w:hint="eastAsia"/>
          <w:color w:val="000000"/>
          <w:kern w:val="0"/>
          <w:sz w:val="32"/>
          <w:szCs w:val="32"/>
        </w:rPr>
        <w:t>加强茶园基础设施建设。按照“基础设施跟着产业走”的思路，大力推进重点茶区茶园水利工程建设，重点配套滴灌、喷灌、水肥一体化等高效节水设施；以改土、改形、改路、改机、改种、控药、控肥、节水“五改两控一节”为重点，加大低质低效茶园改造力度，开展化肥农药零增长行动，大力推进有机肥替代化肥示范县、绿色高产高效示范县建设和大</w:t>
      </w:r>
      <w:proofErr w:type="gramStart"/>
      <w:r w:rsidRPr="00E90155">
        <w:rPr>
          <w:rFonts w:ascii="方正仿宋_GBK" w:eastAsia="方正仿宋_GBK" w:hAnsi="宋体" w:cs="宋体" w:hint="eastAsia"/>
          <w:color w:val="000000"/>
          <w:kern w:val="0"/>
          <w:sz w:val="32"/>
          <w:szCs w:val="32"/>
        </w:rPr>
        <w:t>渡岗现代</w:t>
      </w:r>
      <w:proofErr w:type="gramEnd"/>
      <w:r w:rsidRPr="00E90155">
        <w:rPr>
          <w:rFonts w:ascii="方正仿宋_GBK" w:eastAsia="方正仿宋_GBK" w:hAnsi="宋体" w:cs="宋体" w:hint="eastAsia"/>
          <w:color w:val="000000"/>
          <w:kern w:val="0"/>
          <w:sz w:val="32"/>
          <w:szCs w:val="32"/>
        </w:rPr>
        <w:t>茶叶产业园建设，积极推进茶园病虫害，绿色综合防控技术。实施茶园物联网建设，实现茶园管理、茶园生态环境、产品品质等信息的综合处理和应用。到</w:t>
      </w:r>
      <w:r w:rsidRPr="00E90155">
        <w:rPr>
          <w:rFonts w:ascii="Times New Roman" w:eastAsia="宋体" w:hAnsi="Times New Roman" w:cs="Times New Roman"/>
          <w:color w:val="000000"/>
          <w:kern w:val="0"/>
          <w:sz w:val="32"/>
          <w:szCs w:val="32"/>
        </w:rPr>
        <w:t>2020</w:t>
      </w:r>
      <w:r w:rsidRPr="00E90155">
        <w:rPr>
          <w:rFonts w:ascii="方正仿宋_GBK" w:eastAsia="方正仿宋_GBK" w:hAnsi="宋体" w:cs="宋体" w:hint="eastAsia"/>
          <w:color w:val="000000"/>
          <w:kern w:val="0"/>
          <w:sz w:val="32"/>
          <w:szCs w:val="32"/>
        </w:rPr>
        <w:t>年，全州建成</w:t>
      </w:r>
      <w:r w:rsidRPr="00E90155">
        <w:rPr>
          <w:rFonts w:ascii="Times New Roman" w:eastAsia="宋体" w:hAnsi="Times New Roman" w:cs="Times New Roman"/>
          <w:color w:val="000000"/>
          <w:kern w:val="0"/>
          <w:sz w:val="32"/>
          <w:szCs w:val="32"/>
        </w:rPr>
        <w:t>10</w:t>
      </w:r>
      <w:r w:rsidRPr="00E90155">
        <w:rPr>
          <w:rFonts w:ascii="方正仿宋_GBK" w:eastAsia="方正仿宋_GBK" w:hAnsi="宋体" w:cs="宋体" w:hint="eastAsia"/>
          <w:color w:val="000000"/>
          <w:kern w:val="0"/>
          <w:sz w:val="32"/>
          <w:szCs w:val="32"/>
        </w:rPr>
        <w:t>万亩有机茶园以上、无公害茶园</w:t>
      </w:r>
      <w:r w:rsidRPr="00E90155">
        <w:rPr>
          <w:rFonts w:ascii="Times New Roman" w:eastAsia="宋体" w:hAnsi="Times New Roman" w:cs="Times New Roman"/>
          <w:color w:val="000000"/>
          <w:kern w:val="0"/>
          <w:sz w:val="32"/>
          <w:szCs w:val="32"/>
        </w:rPr>
        <w:t>100</w:t>
      </w:r>
      <w:r w:rsidRPr="00E90155">
        <w:rPr>
          <w:rFonts w:ascii="方正仿宋_GBK" w:eastAsia="方正仿宋_GBK" w:hAnsi="宋体" w:cs="宋体" w:hint="eastAsia"/>
          <w:color w:val="000000"/>
          <w:kern w:val="0"/>
          <w:sz w:val="32"/>
          <w:szCs w:val="32"/>
        </w:rPr>
        <w:t>万亩、高优生态茶园面积达到</w:t>
      </w:r>
      <w:r w:rsidRPr="00E90155">
        <w:rPr>
          <w:rFonts w:ascii="Times New Roman" w:eastAsia="宋体" w:hAnsi="Times New Roman" w:cs="Times New Roman"/>
          <w:color w:val="000000"/>
          <w:kern w:val="0"/>
          <w:sz w:val="32"/>
          <w:szCs w:val="32"/>
        </w:rPr>
        <w:t>110</w:t>
      </w:r>
      <w:r w:rsidRPr="00E90155">
        <w:rPr>
          <w:rFonts w:ascii="方正仿宋_GBK" w:eastAsia="方正仿宋_GBK" w:hAnsi="宋体" w:cs="宋体" w:hint="eastAsia"/>
          <w:color w:val="000000"/>
          <w:kern w:val="0"/>
          <w:sz w:val="32"/>
          <w:szCs w:val="32"/>
        </w:rPr>
        <w:t>万亩。到</w:t>
      </w:r>
      <w:r w:rsidRPr="00E90155">
        <w:rPr>
          <w:rFonts w:ascii="Times New Roman" w:eastAsia="宋体" w:hAnsi="Times New Roman" w:cs="Times New Roman"/>
          <w:color w:val="000000"/>
          <w:kern w:val="0"/>
          <w:sz w:val="32"/>
          <w:szCs w:val="32"/>
        </w:rPr>
        <w:t>2022</w:t>
      </w:r>
      <w:r w:rsidRPr="00E90155">
        <w:rPr>
          <w:rFonts w:ascii="方正仿宋_GBK" w:eastAsia="方正仿宋_GBK" w:hAnsi="宋体" w:cs="宋体" w:hint="eastAsia"/>
          <w:color w:val="000000"/>
          <w:kern w:val="0"/>
          <w:sz w:val="32"/>
          <w:szCs w:val="32"/>
        </w:rPr>
        <w:t>年，全州高优生态茶园面积达到</w:t>
      </w:r>
      <w:r w:rsidRPr="00E90155">
        <w:rPr>
          <w:rFonts w:ascii="Times New Roman" w:eastAsia="宋体" w:hAnsi="Times New Roman" w:cs="Times New Roman"/>
          <w:color w:val="000000"/>
          <w:kern w:val="0"/>
          <w:sz w:val="32"/>
          <w:szCs w:val="32"/>
        </w:rPr>
        <w:t>115</w:t>
      </w:r>
      <w:r w:rsidRPr="00E90155">
        <w:rPr>
          <w:rFonts w:ascii="方正仿宋_GBK" w:eastAsia="方正仿宋_GBK" w:hAnsi="宋体" w:cs="宋体" w:hint="eastAsia"/>
          <w:color w:val="000000"/>
          <w:kern w:val="0"/>
          <w:sz w:val="32"/>
          <w:szCs w:val="32"/>
        </w:rPr>
        <w:t>万亩，有机茶园</w:t>
      </w:r>
      <w:r w:rsidRPr="00E90155">
        <w:rPr>
          <w:rFonts w:ascii="Times New Roman" w:eastAsia="宋体" w:hAnsi="Times New Roman" w:cs="Times New Roman"/>
          <w:color w:val="000000"/>
          <w:kern w:val="0"/>
          <w:sz w:val="32"/>
          <w:szCs w:val="32"/>
        </w:rPr>
        <w:t>12</w:t>
      </w:r>
      <w:r w:rsidRPr="00E90155">
        <w:rPr>
          <w:rFonts w:ascii="方正仿宋_GBK" w:eastAsia="方正仿宋_GBK" w:hAnsi="宋体" w:cs="宋体" w:hint="eastAsia"/>
          <w:color w:val="000000"/>
          <w:kern w:val="0"/>
          <w:sz w:val="32"/>
          <w:szCs w:val="32"/>
        </w:rPr>
        <w:t>万亩以上。</w:t>
      </w:r>
      <w:r w:rsidRPr="00E90155">
        <w:rPr>
          <w:rFonts w:ascii="方正楷体_GBK" w:eastAsia="方正楷体_GBK" w:hAnsi="宋体" w:cs="宋体" w:hint="eastAsia"/>
          <w:color w:val="000000"/>
          <w:kern w:val="0"/>
          <w:sz w:val="32"/>
          <w:szCs w:val="32"/>
        </w:rPr>
        <w:t>（</w:t>
      </w:r>
      <w:proofErr w:type="gramStart"/>
      <w:r w:rsidRPr="00E90155">
        <w:rPr>
          <w:rFonts w:ascii="方正楷体_GBK" w:eastAsia="方正楷体_GBK" w:hAnsi="宋体" w:cs="宋体" w:hint="eastAsia"/>
          <w:color w:val="000000"/>
          <w:kern w:val="0"/>
          <w:sz w:val="32"/>
          <w:szCs w:val="32"/>
        </w:rPr>
        <w:t>州农业</w:t>
      </w:r>
      <w:proofErr w:type="gramEnd"/>
      <w:r w:rsidRPr="00E90155">
        <w:rPr>
          <w:rFonts w:ascii="方正楷体_GBK" w:eastAsia="方正楷体_GBK" w:hAnsi="宋体" w:cs="宋体" w:hint="eastAsia"/>
          <w:color w:val="000000"/>
          <w:kern w:val="0"/>
          <w:sz w:val="32"/>
          <w:szCs w:val="32"/>
        </w:rPr>
        <w:t>局</w:t>
      </w:r>
      <w:r w:rsidRPr="00E90155">
        <w:rPr>
          <w:rFonts w:ascii="方正楷体_GBK" w:eastAsia="方正楷体_GBK" w:hAnsi="宋体" w:cs="宋体" w:hint="eastAsia"/>
          <w:color w:val="000000"/>
          <w:kern w:val="0"/>
          <w:sz w:val="32"/>
          <w:szCs w:val="32"/>
        </w:rPr>
        <w:lastRenderedPageBreak/>
        <w:t>牵头；州水利局、州政府生物产业办，勐海县、景洪市、勐腊县人民政府配合。实施期限：</w:t>
      </w:r>
      <w:r w:rsidRPr="00E90155">
        <w:rPr>
          <w:rFonts w:ascii="Times New Roman" w:eastAsia="宋体" w:hAnsi="Times New Roman" w:cs="Times New Roman"/>
          <w:color w:val="000000"/>
          <w:kern w:val="0"/>
          <w:sz w:val="32"/>
          <w:szCs w:val="32"/>
        </w:rPr>
        <w:t>2018—2022</w:t>
      </w:r>
      <w:r w:rsidRPr="00E90155">
        <w:rPr>
          <w:rFonts w:ascii="方正楷体_GBK" w:eastAsia="方正楷体_GBK" w:hAnsi="宋体" w:cs="宋体" w:hint="eastAsia"/>
          <w:color w:val="000000"/>
          <w:kern w:val="0"/>
          <w:sz w:val="32"/>
          <w:szCs w:val="32"/>
        </w:rPr>
        <w:t>年）</w:t>
      </w:r>
    </w:p>
    <w:p w:rsidR="00E90155" w:rsidRPr="00E90155" w:rsidRDefault="00E90155" w:rsidP="00E90155">
      <w:pPr>
        <w:widowControl/>
        <w:spacing w:after="150" w:line="620" w:lineRule="atLeast"/>
        <w:rPr>
          <w:rFonts w:ascii="宋体" w:eastAsia="宋体" w:hAnsi="宋体" w:cs="宋体" w:hint="eastAsia"/>
          <w:color w:val="333333"/>
          <w:kern w:val="0"/>
          <w:sz w:val="24"/>
          <w:szCs w:val="24"/>
        </w:rPr>
      </w:pPr>
      <w:r w:rsidRPr="00E90155">
        <w:rPr>
          <w:rFonts w:ascii="Times New Roman" w:eastAsia="宋体" w:hAnsi="Times New Roman" w:cs="Times New Roman"/>
          <w:color w:val="000000"/>
          <w:kern w:val="0"/>
          <w:sz w:val="32"/>
          <w:szCs w:val="32"/>
        </w:rPr>
        <w:t>    2.</w:t>
      </w:r>
      <w:r w:rsidRPr="00E90155">
        <w:rPr>
          <w:rFonts w:ascii="方正仿宋_GBK" w:eastAsia="方正仿宋_GBK" w:hAnsi="宋体" w:cs="宋体" w:hint="eastAsia"/>
          <w:color w:val="000000"/>
          <w:kern w:val="0"/>
          <w:sz w:val="32"/>
          <w:szCs w:val="32"/>
        </w:rPr>
        <w:t> </w:t>
      </w:r>
      <w:r w:rsidRPr="00E90155">
        <w:rPr>
          <w:rFonts w:ascii="方正仿宋_GBK" w:eastAsia="方正仿宋_GBK" w:hAnsi="宋体" w:cs="宋体" w:hint="eastAsia"/>
          <w:color w:val="000000"/>
          <w:kern w:val="0"/>
          <w:sz w:val="32"/>
          <w:szCs w:val="32"/>
        </w:rPr>
        <w:t>推进适度规模经营。探索创新土地流转模式，支持龙头企业加强基地建设。鼓励专业合作社、家庭农场采用订单生产、股权合作等方式与企业建立紧密的利益联结机制，合力建设标准化生产基地，充分发挥</w:t>
      </w:r>
      <w:proofErr w:type="gramStart"/>
      <w:r w:rsidRPr="00E90155">
        <w:rPr>
          <w:rFonts w:ascii="方正仿宋_GBK" w:eastAsia="方正仿宋_GBK" w:hAnsi="宋体" w:cs="宋体" w:hint="eastAsia"/>
          <w:color w:val="000000"/>
          <w:kern w:val="0"/>
          <w:sz w:val="32"/>
          <w:szCs w:val="32"/>
        </w:rPr>
        <w:t>茶产业</w:t>
      </w:r>
      <w:proofErr w:type="gramEnd"/>
      <w:r w:rsidRPr="00E90155">
        <w:rPr>
          <w:rFonts w:ascii="方正仿宋_GBK" w:eastAsia="方正仿宋_GBK" w:hAnsi="宋体" w:cs="宋体" w:hint="eastAsia"/>
          <w:color w:val="000000"/>
          <w:kern w:val="0"/>
          <w:sz w:val="32"/>
          <w:szCs w:val="32"/>
        </w:rPr>
        <w:t>在贫困地区的产业扶贫作用，为贫困地区精准扶贫打下坚实基础。到</w:t>
      </w:r>
      <w:r w:rsidRPr="00E90155">
        <w:rPr>
          <w:rFonts w:ascii="Times New Roman" w:eastAsia="宋体" w:hAnsi="Times New Roman" w:cs="Times New Roman"/>
          <w:color w:val="000000"/>
          <w:kern w:val="0"/>
          <w:sz w:val="32"/>
          <w:szCs w:val="32"/>
        </w:rPr>
        <w:t>2020</w:t>
      </w:r>
      <w:r w:rsidRPr="00E90155">
        <w:rPr>
          <w:rFonts w:ascii="方正仿宋_GBK" w:eastAsia="方正仿宋_GBK" w:hAnsi="宋体" w:cs="宋体" w:hint="eastAsia"/>
          <w:color w:val="000000"/>
          <w:kern w:val="0"/>
          <w:sz w:val="32"/>
          <w:szCs w:val="32"/>
        </w:rPr>
        <w:t>年，全州打造万亩连片生态、有机茶叶示范基地</w:t>
      </w:r>
      <w:r w:rsidRPr="00E90155">
        <w:rPr>
          <w:rFonts w:ascii="Times New Roman" w:eastAsia="宋体" w:hAnsi="Times New Roman" w:cs="Times New Roman"/>
          <w:color w:val="000000"/>
          <w:kern w:val="0"/>
          <w:sz w:val="32"/>
          <w:szCs w:val="32"/>
        </w:rPr>
        <w:t>4</w:t>
      </w:r>
      <w:r w:rsidRPr="00E90155">
        <w:rPr>
          <w:rFonts w:ascii="方正仿宋_GBK" w:eastAsia="方正仿宋_GBK" w:hAnsi="宋体" w:cs="宋体" w:hint="eastAsia"/>
          <w:color w:val="000000"/>
          <w:kern w:val="0"/>
          <w:sz w:val="32"/>
          <w:szCs w:val="32"/>
        </w:rPr>
        <w:t>个；到</w:t>
      </w:r>
      <w:r w:rsidRPr="00E90155">
        <w:rPr>
          <w:rFonts w:ascii="Times New Roman" w:eastAsia="宋体" w:hAnsi="Times New Roman" w:cs="Times New Roman"/>
          <w:color w:val="000000"/>
          <w:kern w:val="0"/>
          <w:sz w:val="32"/>
          <w:szCs w:val="32"/>
        </w:rPr>
        <w:t>2022</w:t>
      </w:r>
      <w:r w:rsidRPr="00E90155">
        <w:rPr>
          <w:rFonts w:ascii="方正仿宋_GBK" w:eastAsia="方正仿宋_GBK" w:hAnsi="宋体" w:cs="宋体" w:hint="eastAsia"/>
          <w:color w:val="000000"/>
          <w:kern w:val="0"/>
          <w:sz w:val="32"/>
          <w:szCs w:val="32"/>
        </w:rPr>
        <w:t>年，全州打造万亩连片生态、有机茶叶示范基地</w:t>
      </w:r>
      <w:r w:rsidRPr="00E90155">
        <w:rPr>
          <w:rFonts w:ascii="Times New Roman" w:eastAsia="宋体" w:hAnsi="Times New Roman" w:cs="Times New Roman"/>
          <w:color w:val="000000"/>
          <w:kern w:val="0"/>
          <w:sz w:val="32"/>
          <w:szCs w:val="32"/>
        </w:rPr>
        <w:t>5</w:t>
      </w:r>
      <w:r w:rsidRPr="00E90155">
        <w:rPr>
          <w:rFonts w:ascii="方正仿宋_GBK" w:eastAsia="方正仿宋_GBK" w:hAnsi="宋体" w:cs="宋体" w:hint="eastAsia"/>
          <w:color w:val="000000"/>
          <w:kern w:val="0"/>
          <w:sz w:val="32"/>
          <w:szCs w:val="32"/>
        </w:rPr>
        <w:t>个。</w:t>
      </w:r>
      <w:r w:rsidRPr="00E90155">
        <w:rPr>
          <w:rFonts w:ascii="方正楷体_GBK" w:eastAsia="方正楷体_GBK" w:hAnsi="宋体" w:cs="宋体" w:hint="eastAsia"/>
          <w:color w:val="000000"/>
          <w:kern w:val="0"/>
          <w:sz w:val="32"/>
          <w:szCs w:val="32"/>
        </w:rPr>
        <w:t>（</w:t>
      </w:r>
      <w:proofErr w:type="gramStart"/>
      <w:r w:rsidRPr="00E90155">
        <w:rPr>
          <w:rFonts w:ascii="方正楷体_GBK" w:eastAsia="方正楷体_GBK" w:hAnsi="宋体" w:cs="宋体" w:hint="eastAsia"/>
          <w:color w:val="000000"/>
          <w:kern w:val="0"/>
          <w:sz w:val="32"/>
          <w:szCs w:val="32"/>
        </w:rPr>
        <w:t>州农业</w:t>
      </w:r>
      <w:proofErr w:type="gramEnd"/>
      <w:r w:rsidRPr="00E90155">
        <w:rPr>
          <w:rFonts w:ascii="方正楷体_GBK" w:eastAsia="方正楷体_GBK" w:hAnsi="宋体" w:cs="宋体" w:hint="eastAsia"/>
          <w:color w:val="000000"/>
          <w:kern w:val="0"/>
          <w:sz w:val="32"/>
          <w:szCs w:val="32"/>
        </w:rPr>
        <w:t>局牵头；州政府生物产业办、州供销合作社联合社，勐海县、景洪市、勐腊县人民政府配合。实施期限：</w:t>
      </w:r>
      <w:r w:rsidRPr="00E90155">
        <w:rPr>
          <w:rFonts w:ascii="Times New Roman" w:eastAsia="宋体" w:hAnsi="Times New Roman" w:cs="Times New Roman"/>
          <w:color w:val="000000"/>
          <w:kern w:val="0"/>
          <w:sz w:val="32"/>
          <w:szCs w:val="32"/>
        </w:rPr>
        <w:t>2018—2022</w:t>
      </w:r>
      <w:r w:rsidRPr="00E90155">
        <w:rPr>
          <w:rFonts w:ascii="方正楷体_GBK" w:eastAsia="方正楷体_GBK" w:hAnsi="宋体" w:cs="宋体" w:hint="eastAsia"/>
          <w:color w:val="000000"/>
          <w:kern w:val="0"/>
          <w:sz w:val="32"/>
          <w:szCs w:val="32"/>
        </w:rPr>
        <w:t>年）</w:t>
      </w:r>
    </w:p>
    <w:p w:rsidR="00E90155" w:rsidRPr="00E90155" w:rsidRDefault="00E90155" w:rsidP="00E90155">
      <w:pPr>
        <w:widowControl/>
        <w:spacing w:after="150" w:line="620" w:lineRule="atLeast"/>
        <w:ind w:firstLine="640"/>
        <w:rPr>
          <w:rFonts w:ascii="宋体" w:eastAsia="宋体" w:hAnsi="宋体" w:cs="宋体" w:hint="eastAsia"/>
          <w:color w:val="333333"/>
          <w:kern w:val="0"/>
          <w:sz w:val="24"/>
          <w:szCs w:val="24"/>
        </w:rPr>
      </w:pPr>
      <w:r w:rsidRPr="00E90155">
        <w:rPr>
          <w:rFonts w:ascii="Times New Roman" w:eastAsia="宋体" w:hAnsi="Times New Roman" w:cs="Times New Roman"/>
          <w:color w:val="000000"/>
          <w:kern w:val="0"/>
          <w:sz w:val="32"/>
          <w:szCs w:val="32"/>
        </w:rPr>
        <w:t>3.</w:t>
      </w:r>
      <w:r w:rsidRPr="00E90155">
        <w:rPr>
          <w:rFonts w:ascii="方正仿宋_GBK" w:eastAsia="方正仿宋_GBK" w:hAnsi="宋体" w:cs="宋体" w:hint="eastAsia"/>
          <w:color w:val="000000"/>
          <w:kern w:val="0"/>
          <w:sz w:val="32"/>
          <w:szCs w:val="32"/>
        </w:rPr>
        <w:t> </w:t>
      </w:r>
      <w:r w:rsidRPr="00E90155">
        <w:rPr>
          <w:rFonts w:ascii="方正仿宋_GBK" w:eastAsia="方正仿宋_GBK" w:hAnsi="宋体" w:cs="宋体" w:hint="eastAsia"/>
          <w:color w:val="000000"/>
          <w:kern w:val="0"/>
          <w:sz w:val="32"/>
          <w:szCs w:val="32"/>
        </w:rPr>
        <w:t>强化初制所提升改造。出台《标准化初制茶厂（所）建设技术规范》，切实规范初制所标准化生产管理；加大初制所厂房改建、设备更新、新技术运用的扶持力度，提升初制所产能、技术和装备水平。多渠道筹资加大初制所改造力度，每年每个县改建</w:t>
      </w:r>
      <w:r w:rsidRPr="00E90155">
        <w:rPr>
          <w:rFonts w:ascii="Times New Roman" w:eastAsia="宋体" w:hAnsi="Times New Roman" w:cs="Times New Roman"/>
          <w:color w:val="000000"/>
          <w:kern w:val="0"/>
          <w:sz w:val="32"/>
          <w:szCs w:val="32"/>
        </w:rPr>
        <w:t>5</w:t>
      </w:r>
      <w:r w:rsidRPr="00E90155">
        <w:rPr>
          <w:rFonts w:ascii="方正仿宋_GBK" w:eastAsia="方正仿宋_GBK" w:hAnsi="宋体" w:cs="宋体" w:hint="eastAsia"/>
          <w:color w:val="000000"/>
          <w:kern w:val="0"/>
          <w:sz w:val="32"/>
          <w:szCs w:val="32"/>
        </w:rPr>
        <w:t>个标准化示范初制所，辐射带动初制所全面提升。</w:t>
      </w:r>
      <w:r w:rsidRPr="00E90155">
        <w:rPr>
          <w:rFonts w:ascii="方正楷体_GBK" w:eastAsia="方正楷体_GBK" w:hAnsi="宋体" w:cs="宋体" w:hint="eastAsia"/>
          <w:color w:val="000000"/>
          <w:kern w:val="0"/>
          <w:sz w:val="32"/>
          <w:szCs w:val="32"/>
        </w:rPr>
        <w:t>（</w:t>
      </w:r>
      <w:proofErr w:type="gramStart"/>
      <w:r w:rsidRPr="00E90155">
        <w:rPr>
          <w:rFonts w:ascii="方正楷体_GBK" w:eastAsia="方正楷体_GBK" w:hAnsi="宋体" w:cs="宋体" w:hint="eastAsia"/>
          <w:color w:val="000000"/>
          <w:kern w:val="0"/>
          <w:sz w:val="32"/>
          <w:szCs w:val="32"/>
        </w:rPr>
        <w:t>州农业</w:t>
      </w:r>
      <w:proofErr w:type="gramEnd"/>
      <w:r w:rsidRPr="00E90155">
        <w:rPr>
          <w:rFonts w:ascii="方正楷体_GBK" w:eastAsia="方正楷体_GBK" w:hAnsi="宋体" w:cs="宋体" w:hint="eastAsia"/>
          <w:color w:val="000000"/>
          <w:kern w:val="0"/>
          <w:sz w:val="32"/>
          <w:szCs w:val="32"/>
        </w:rPr>
        <w:t>局牵头；</w:t>
      </w:r>
      <w:proofErr w:type="gramStart"/>
      <w:r w:rsidRPr="00E90155">
        <w:rPr>
          <w:rFonts w:ascii="方正楷体_GBK" w:eastAsia="方正楷体_GBK" w:hAnsi="宋体" w:cs="宋体" w:hint="eastAsia"/>
          <w:color w:val="000000"/>
          <w:kern w:val="0"/>
          <w:sz w:val="32"/>
          <w:szCs w:val="32"/>
        </w:rPr>
        <w:t>州卫生</w:t>
      </w:r>
      <w:proofErr w:type="gramEnd"/>
      <w:r w:rsidRPr="00E90155">
        <w:rPr>
          <w:rFonts w:ascii="方正楷体_GBK" w:eastAsia="方正楷体_GBK" w:hAnsi="宋体" w:cs="宋体" w:hint="eastAsia"/>
          <w:color w:val="000000"/>
          <w:kern w:val="0"/>
          <w:sz w:val="32"/>
          <w:szCs w:val="32"/>
        </w:rPr>
        <w:t>计生委、</w:t>
      </w:r>
      <w:proofErr w:type="gramStart"/>
      <w:r w:rsidRPr="00E90155">
        <w:rPr>
          <w:rFonts w:ascii="方正楷体_GBK" w:eastAsia="方正楷体_GBK" w:hAnsi="宋体" w:cs="宋体" w:hint="eastAsia"/>
          <w:color w:val="000000"/>
          <w:kern w:val="0"/>
          <w:sz w:val="32"/>
          <w:szCs w:val="32"/>
        </w:rPr>
        <w:t>州食品</w:t>
      </w:r>
      <w:proofErr w:type="gramEnd"/>
      <w:r w:rsidRPr="00E90155">
        <w:rPr>
          <w:rFonts w:ascii="方正楷体_GBK" w:eastAsia="方正楷体_GBK" w:hAnsi="宋体" w:cs="宋体" w:hint="eastAsia"/>
          <w:color w:val="000000"/>
          <w:kern w:val="0"/>
          <w:sz w:val="32"/>
          <w:szCs w:val="32"/>
        </w:rPr>
        <w:t>药品监督管理局、州政府生物产业办，勐海县、景洪市、勐腊县人民政府配合。实施期限：</w:t>
      </w:r>
      <w:r w:rsidRPr="00E90155">
        <w:rPr>
          <w:rFonts w:ascii="Times New Roman" w:eastAsia="宋体" w:hAnsi="Times New Roman" w:cs="Times New Roman"/>
          <w:color w:val="000000"/>
          <w:kern w:val="0"/>
          <w:sz w:val="32"/>
          <w:szCs w:val="32"/>
        </w:rPr>
        <w:t>2018—2022</w:t>
      </w:r>
      <w:r w:rsidRPr="00E90155">
        <w:rPr>
          <w:rFonts w:ascii="方正楷体_GBK" w:eastAsia="方正楷体_GBK" w:hAnsi="宋体" w:cs="宋体" w:hint="eastAsia"/>
          <w:color w:val="000000"/>
          <w:kern w:val="0"/>
          <w:sz w:val="32"/>
          <w:szCs w:val="32"/>
        </w:rPr>
        <w:t>年）</w:t>
      </w:r>
    </w:p>
    <w:p w:rsidR="00E90155" w:rsidRPr="00E90155" w:rsidRDefault="00E90155" w:rsidP="00E90155">
      <w:pPr>
        <w:widowControl/>
        <w:spacing w:after="150" w:line="620" w:lineRule="atLeast"/>
        <w:ind w:firstLine="640"/>
        <w:rPr>
          <w:rFonts w:ascii="宋体" w:eastAsia="宋体" w:hAnsi="宋体" w:cs="宋体" w:hint="eastAsia"/>
          <w:color w:val="333333"/>
          <w:kern w:val="0"/>
          <w:sz w:val="24"/>
          <w:szCs w:val="24"/>
        </w:rPr>
      </w:pPr>
      <w:r w:rsidRPr="00E90155">
        <w:rPr>
          <w:rFonts w:ascii="Times New Roman" w:eastAsia="宋体" w:hAnsi="Times New Roman" w:cs="Times New Roman"/>
          <w:color w:val="000000"/>
          <w:kern w:val="0"/>
          <w:sz w:val="32"/>
          <w:szCs w:val="32"/>
        </w:rPr>
        <w:t>4.</w:t>
      </w:r>
      <w:r w:rsidRPr="00E90155">
        <w:rPr>
          <w:rFonts w:ascii="方正仿宋_GBK" w:eastAsia="方正仿宋_GBK" w:hAnsi="宋体" w:cs="宋体" w:hint="eastAsia"/>
          <w:color w:val="000000"/>
          <w:kern w:val="0"/>
          <w:sz w:val="32"/>
          <w:szCs w:val="32"/>
        </w:rPr>
        <w:t> </w:t>
      </w:r>
      <w:r w:rsidRPr="00E90155">
        <w:rPr>
          <w:rFonts w:ascii="方正仿宋_GBK" w:eastAsia="方正仿宋_GBK" w:hAnsi="宋体" w:cs="宋体" w:hint="eastAsia"/>
          <w:color w:val="000000"/>
          <w:kern w:val="0"/>
          <w:sz w:val="32"/>
          <w:szCs w:val="32"/>
        </w:rPr>
        <w:t>着力打造古茶名山基地。全面实施《西双版纳州古茶树保护条例》和实施办法，制定西双版纳州古茶园、古茶</w:t>
      </w:r>
      <w:r w:rsidRPr="00E90155">
        <w:rPr>
          <w:rFonts w:ascii="方正仿宋_GBK" w:eastAsia="方正仿宋_GBK" w:hAnsi="宋体" w:cs="宋体" w:hint="eastAsia"/>
          <w:color w:val="000000"/>
          <w:kern w:val="0"/>
          <w:sz w:val="32"/>
          <w:szCs w:val="32"/>
        </w:rPr>
        <w:lastRenderedPageBreak/>
        <w:t>树管理技术规范，开展西双版纳州代表性古茶园划定区域、认定工作，代表性古茶树植株挂牌保护。突出古树茶产品的个性化、差异化特征，打造好西双版纳“</w:t>
      </w:r>
      <w:proofErr w:type="gramStart"/>
      <w:r w:rsidRPr="00E90155">
        <w:rPr>
          <w:rFonts w:ascii="方正仿宋_GBK" w:eastAsia="方正仿宋_GBK" w:hAnsi="宋体" w:cs="宋体" w:hint="eastAsia"/>
          <w:color w:val="000000"/>
          <w:kern w:val="0"/>
          <w:sz w:val="32"/>
          <w:szCs w:val="32"/>
        </w:rPr>
        <w:t>曼</w:t>
      </w:r>
      <w:proofErr w:type="gramEnd"/>
      <w:r w:rsidRPr="00E90155">
        <w:rPr>
          <w:rFonts w:ascii="方正仿宋_GBK" w:eastAsia="方正仿宋_GBK" w:hAnsi="宋体" w:cs="宋体" w:hint="eastAsia"/>
          <w:color w:val="000000"/>
          <w:kern w:val="0"/>
          <w:sz w:val="32"/>
          <w:szCs w:val="32"/>
        </w:rPr>
        <w:t>撒、倚</w:t>
      </w:r>
      <w:proofErr w:type="gramStart"/>
      <w:r w:rsidRPr="00E90155">
        <w:rPr>
          <w:rFonts w:ascii="方正仿宋_GBK" w:eastAsia="方正仿宋_GBK" w:hAnsi="宋体" w:cs="宋体" w:hint="eastAsia"/>
          <w:color w:val="000000"/>
          <w:kern w:val="0"/>
          <w:sz w:val="32"/>
          <w:szCs w:val="32"/>
        </w:rPr>
        <w:t>邦</w:t>
      </w:r>
      <w:proofErr w:type="gramEnd"/>
      <w:r w:rsidRPr="00E90155">
        <w:rPr>
          <w:rFonts w:ascii="方正仿宋_GBK" w:eastAsia="方正仿宋_GBK" w:hAnsi="宋体" w:cs="宋体" w:hint="eastAsia"/>
          <w:color w:val="000000"/>
          <w:kern w:val="0"/>
          <w:sz w:val="32"/>
          <w:szCs w:val="32"/>
        </w:rPr>
        <w:t>、</w:t>
      </w:r>
      <w:proofErr w:type="gramStart"/>
      <w:r w:rsidRPr="00E90155">
        <w:rPr>
          <w:rFonts w:ascii="方正仿宋_GBK" w:eastAsia="方正仿宋_GBK" w:hAnsi="宋体" w:cs="宋体" w:hint="eastAsia"/>
          <w:color w:val="000000"/>
          <w:kern w:val="0"/>
          <w:sz w:val="32"/>
          <w:szCs w:val="32"/>
        </w:rPr>
        <w:t>莽</w:t>
      </w:r>
      <w:proofErr w:type="gramEnd"/>
      <w:r w:rsidRPr="00E90155">
        <w:rPr>
          <w:rFonts w:ascii="方正仿宋_GBK" w:eastAsia="方正仿宋_GBK" w:hAnsi="宋体" w:cs="宋体" w:hint="eastAsia"/>
          <w:color w:val="000000"/>
          <w:kern w:val="0"/>
          <w:sz w:val="32"/>
          <w:szCs w:val="32"/>
        </w:rPr>
        <w:t>枝、蛮砖、革登、</w:t>
      </w:r>
      <w:proofErr w:type="gramStart"/>
      <w:r w:rsidRPr="00E90155">
        <w:rPr>
          <w:rFonts w:ascii="方正仿宋_GBK" w:eastAsia="方正仿宋_GBK" w:hAnsi="宋体" w:cs="宋体" w:hint="eastAsia"/>
          <w:color w:val="000000"/>
          <w:kern w:val="0"/>
          <w:sz w:val="32"/>
          <w:szCs w:val="32"/>
        </w:rPr>
        <w:t>攸</w:t>
      </w:r>
      <w:proofErr w:type="gramEnd"/>
      <w:r w:rsidRPr="00E90155">
        <w:rPr>
          <w:rFonts w:ascii="方正仿宋_GBK" w:eastAsia="方正仿宋_GBK" w:hAnsi="宋体" w:cs="宋体" w:hint="eastAsia"/>
          <w:color w:val="000000"/>
          <w:kern w:val="0"/>
          <w:sz w:val="32"/>
          <w:szCs w:val="32"/>
        </w:rPr>
        <w:t>乐”</w:t>
      </w:r>
      <w:proofErr w:type="gramStart"/>
      <w:r w:rsidRPr="00E90155">
        <w:rPr>
          <w:rFonts w:ascii="方正仿宋_GBK" w:eastAsia="方正仿宋_GBK" w:hAnsi="宋体" w:cs="宋体" w:hint="eastAsia"/>
          <w:color w:val="000000"/>
          <w:kern w:val="0"/>
          <w:sz w:val="32"/>
          <w:szCs w:val="32"/>
        </w:rPr>
        <w:t>古六大</w:t>
      </w:r>
      <w:proofErr w:type="gramEnd"/>
      <w:r w:rsidRPr="00E90155">
        <w:rPr>
          <w:rFonts w:ascii="方正仿宋_GBK" w:eastAsia="方正仿宋_GBK" w:hAnsi="宋体" w:cs="宋体" w:hint="eastAsia"/>
          <w:color w:val="000000"/>
          <w:kern w:val="0"/>
          <w:sz w:val="32"/>
          <w:szCs w:val="32"/>
        </w:rPr>
        <w:t>茶山和“布朗山、贺开、南</w:t>
      </w:r>
      <w:proofErr w:type="gramStart"/>
      <w:r w:rsidRPr="00E90155">
        <w:rPr>
          <w:rFonts w:ascii="方正仿宋_GBK" w:eastAsia="方正仿宋_GBK" w:hAnsi="宋体" w:cs="宋体" w:hint="eastAsia"/>
          <w:color w:val="000000"/>
          <w:kern w:val="0"/>
          <w:sz w:val="32"/>
          <w:szCs w:val="32"/>
        </w:rPr>
        <w:t>糯</w:t>
      </w:r>
      <w:proofErr w:type="gramEnd"/>
      <w:r w:rsidRPr="00E90155">
        <w:rPr>
          <w:rFonts w:ascii="方正仿宋_GBK" w:eastAsia="方正仿宋_GBK" w:hAnsi="宋体" w:cs="宋体" w:hint="eastAsia"/>
          <w:color w:val="000000"/>
          <w:kern w:val="0"/>
          <w:sz w:val="32"/>
          <w:szCs w:val="32"/>
        </w:rPr>
        <w:t>、</w:t>
      </w:r>
      <w:proofErr w:type="gramStart"/>
      <w:r w:rsidRPr="00E90155">
        <w:rPr>
          <w:rFonts w:ascii="方正仿宋_GBK" w:eastAsia="方正仿宋_GBK" w:hAnsi="宋体" w:cs="宋体" w:hint="eastAsia"/>
          <w:color w:val="000000"/>
          <w:kern w:val="0"/>
          <w:sz w:val="32"/>
          <w:szCs w:val="32"/>
        </w:rPr>
        <w:t>勐</w:t>
      </w:r>
      <w:proofErr w:type="gramEnd"/>
      <w:r w:rsidRPr="00E90155">
        <w:rPr>
          <w:rFonts w:ascii="方正仿宋_GBK" w:eastAsia="方正仿宋_GBK" w:hAnsi="宋体" w:cs="宋体" w:hint="eastAsia"/>
          <w:color w:val="000000"/>
          <w:kern w:val="0"/>
          <w:sz w:val="32"/>
          <w:szCs w:val="32"/>
        </w:rPr>
        <w:t>宋、巴达、帕沙”新六大茶山古茶山知名古茶树（园）基地，将古茶树（园）打造成西双版纳高效益、有特色、竞争力强的</w:t>
      </w:r>
      <w:proofErr w:type="gramStart"/>
      <w:r w:rsidRPr="00E90155">
        <w:rPr>
          <w:rFonts w:ascii="方正仿宋_GBK" w:eastAsia="方正仿宋_GBK" w:hAnsi="宋体" w:cs="宋体" w:hint="eastAsia"/>
          <w:color w:val="000000"/>
          <w:kern w:val="0"/>
          <w:sz w:val="32"/>
          <w:szCs w:val="32"/>
        </w:rPr>
        <w:t>茶产业</w:t>
      </w:r>
      <w:proofErr w:type="gramEnd"/>
      <w:r w:rsidRPr="00E90155">
        <w:rPr>
          <w:rFonts w:ascii="方正仿宋_GBK" w:eastAsia="方正仿宋_GBK" w:hAnsi="宋体" w:cs="宋体" w:hint="eastAsia"/>
          <w:color w:val="000000"/>
          <w:kern w:val="0"/>
          <w:sz w:val="32"/>
          <w:szCs w:val="32"/>
        </w:rPr>
        <w:t>名片。</w:t>
      </w:r>
      <w:r w:rsidRPr="00E90155">
        <w:rPr>
          <w:rFonts w:ascii="方正楷体_GBK" w:eastAsia="方正楷体_GBK" w:hAnsi="宋体" w:cs="宋体" w:hint="eastAsia"/>
          <w:color w:val="000000"/>
          <w:kern w:val="0"/>
          <w:sz w:val="32"/>
          <w:szCs w:val="32"/>
        </w:rPr>
        <w:t>（</w:t>
      </w:r>
      <w:proofErr w:type="gramStart"/>
      <w:r w:rsidRPr="00E90155">
        <w:rPr>
          <w:rFonts w:ascii="方正楷体_GBK" w:eastAsia="方正楷体_GBK" w:hAnsi="宋体" w:cs="宋体" w:hint="eastAsia"/>
          <w:color w:val="000000"/>
          <w:kern w:val="0"/>
          <w:sz w:val="32"/>
          <w:szCs w:val="32"/>
        </w:rPr>
        <w:t>州农业</w:t>
      </w:r>
      <w:proofErr w:type="gramEnd"/>
      <w:r w:rsidRPr="00E90155">
        <w:rPr>
          <w:rFonts w:ascii="方正楷体_GBK" w:eastAsia="方正楷体_GBK" w:hAnsi="宋体" w:cs="宋体" w:hint="eastAsia"/>
          <w:color w:val="000000"/>
          <w:kern w:val="0"/>
          <w:sz w:val="32"/>
          <w:szCs w:val="32"/>
        </w:rPr>
        <w:t>局牵头；州林业局、州政府生物产业办、州政府法制办，勐海县、景洪市、勐腊县人民政府配合。实施期限：</w:t>
      </w:r>
      <w:r w:rsidRPr="00E90155">
        <w:rPr>
          <w:rFonts w:ascii="Times New Roman" w:eastAsia="宋体" w:hAnsi="Times New Roman" w:cs="Times New Roman"/>
          <w:color w:val="000000"/>
          <w:kern w:val="0"/>
          <w:sz w:val="32"/>
          <w:szCs w:val="32"/>
        </w:rPr>
        <w:t>2018—2022</w:t>
      </w:r>
      <w:r w:rsidRPr="00E90155">
        <w:rPr>
          <w:rFonts w:ascii="方正楷体_GBK" w:eastAsia="方正楷体_GBK" w:hAnsi="宋体" w:cs="宋体" w:hint="eastAsia"/>
          <w:color w:val="000000"/>
          <w:kern w:val="0"/>
          <w:sz w:val="32"/>
          <w:szCs w:val="32"/>
        </w:rPr>
        <w:t>年）</w:t>
      </w:r>
    </w:p>
    <w:p w:rsidR="00E90155" w:rsidRPr="00E90155" w:rsidRDefault="00E90155" w:rsidP="00E90155">
      <w:pPr>
        <w:widowControl/>
        <w:shd w:val="clear" w:color="auto" w:fill="FFFFFF"/>
        <w:spacing w:after="150" w:line="620" w:lineRule="atLeast"/>
        <w:ind w:firstLine="627"/>
        <w:rPr>
          <w:rFonts w:ascii="宋体" w:eastAsia="宋体" w:hAnsi="宋体" w:cs="宋体" w:hint="eastAsia"/>
          <w:color w:val="333333"/>
          <w:kern w:val="0"/>
          <w:sz w:val="24"/>
          <w:szCs w:val="24"/>
        </w:rPr>
      </w:pPr>
      <w:r w:rsidRPr="00E90155">
        <w:rPr>
          <w:rFonts w:ascii="方正楷体_GBK" w:eastAsia="方正楷体_GBK" w:hAnsi="宋体" w:cs="宋体" w:hint="eastAsia"/>
          <w:color w:val="000000"/>
          <w:kern w:val="0"/>
          <w:sz w:val="32"/>
          <w:szCs w:val="32"/>
        </w:rPr>
        <w:t>（二）培育新型经营组织，做强大主体。</w:t>
      </w:r>
      <w:r w:rsidRPr="00E90155">
        <w:rPr>
          <w:rFonts w:ascii="方正仿宋_GBK" w:eastAsia="方正仿宋_GBK" w:hAnsi="宋体" w:cs="宋体" w:hint="eastAsia"/>
          <w:color w:val="000000"/>
          <w:kern w:val="0"/>
          <w:sz w:val="32"/>
          <w:szCs w:val="32"/>
        </w:rPr>
        <w:t>以做大做强龙头企业为重点，大力培育农业新型经营组织，切实提高产业集约化、专业化、组织化、社会化水平。</w:t>
      </w:r>
    </w:p>
    <w:p w:rsidR="00E90155" w:rsidRPr="00E90155" w:rsidRDefault="00E90155" w:rsidP="00E90155">
      <w:pPr>
        <w:widowControl/>
        <w:spacing w:after="150" w:line="620" w:lineRule="atLeast"/>
        <w:ind w:firstLine="640"/>
        <w:rPr>
          <w:rFonts w:ascii="宋体" w:eastAsia="宋体" w:hAnsi="宋体" w:cs="宋体" w:hint="eastAsia"/>
          <w:color w:val="333333"/>
          <w:kern w:val="0"/>
          <w:sz w:val="24"/>
          <w:szCs w:val="24"/>
        </w:rPr>
      </w:pPr>
      <w:r w:rsidRPr="00E90155">
        <w:rPr>
          <w:rFonts w:ascii="Times New Roman" w:eastAsia="宋体" w:hAnsi="Times New Roman" w:cs="Times New Roman"/>
          <w:color w:val="000000"/>
          <w:kern w:val="0"/>
          <w:sz w:val="32"/>
          <w:szCs w:val="32"/>
        </w:rPr>
        <w:t>1.</w:t>
      </w:r>
      <w:r w:rsidRPr="00E90155">
        <w:rPr>
          <w:rFonts w:ascii="方正仿宋_GBK" w:eastAsia="方正仿宋_GBK" w:hAnsi="宋体" w:cs="宋体" w:hint="eastAsia"/>
          <w:color w:val="000000"/>
          <w:kern w:val="0"/>
          <w:sz w:val="32"/>
          <w:szCs w:val="32"/>
        </w:rPr>
        <w:t> </w:t>
      </w:r>
      <w:r w:rsidRPr="00E90155">
        <w:rPr>
          <w:rFonts w:ascii="方正仿宋_GBK" w:eastAsia="方正仿宋_GBK" w:hAnsi="宋体" w:cs="宋体" w:hint="eastAsia"/>
          <w:color w:val="000000"/>
          <w:kern w:val="0"/>
          <w:sz w:val="32"/>
          <w:szCs w:val="32"/>
        </w:rPr>
        <w:t>精准施策培育壮大龙头企业。建立全州茶叶龙头企业信息化监测管理平台，制定全州茶叶企业评价分级标准体系，以普洱茶系列产品为主开展茶叶龙头企业动态监测。贯彻落实《中共云南省委</w:t>
      </w:r>
      <w:r w:rsidRPr="00E90155">
        <w:rPr>
          <w:rFonts w:ascii="Times New Roman" w:eastAsia="宋体" w:hAnsi="Times New Roman" w:cs="Times New Roman"/>
          <w:color w:val="000000"/>
          <w:kern w:val="0"/>
          <w:sz w:val="32"/>
          <w:szCs w:val="32"/>
        </w:rPr>
        <w:t> </w:t>
      </w:r>
      <w:r w:rsidRPr="00E90155">
        <w:rPr>
          <w:rFonts w:ascii="方正仿宋_GBK" w:eastAsia="方正仿宋_GBK" w:hAnsi="宋体" w:cs="宋体" w:hint="eastAsia"/>
          <w:color w:val="000000"/>
          <w:kern w:val="0"/>
          <w:sz w:val="32"/>
          <w:szCs w:val="32"/>
        </w:rPr>
        <w:t>云南省人民政府关于推进农业产业化发展扶持农业龙头企业的意见》（云发〔</w:t>
      </w:r>
      <w:r w:rsidRPr="00E90155">
        <w:rPr>
          <w:rFonts w:ascii="Times New Roman" w:eastAsia="宋体" w:hAnsi="Times New Roman" w:cs="Times New Roman"/>
          <w:color w:val="000000"/>
          <w:kern w:val="0"/>
          <w:sz w:val="32"/>
          <w:szCs w:val="32"/>
        </w:rPr>
        <w:t>2011</w:t>
      </w:r>
      <w:r w:rsidRPr="00E90155">
        <w:rPr>
          <w:rFonts w:ascii="方正仿宋_GBK" w:eastAsia="方正仿宋_GBK" w:hAnsi="宋体" w:cs="宋体" w:hint="eastAsia"/>
          <w:color w:val="000000"/>
          <w:kern w:val="0"/>
          <w:sz w:val="32"/>
          <w:szCs w:val="32"/>
        </w:rPr>
        <w:t>〕</w:t>
      </w:r>
      <w:r w:rsidRPr="00E90155">
        <w:rPr>
          <w:rFonts w:ascii="Times New Roman" w:eastAsia="宋体" w:hAnsi="Times New Roman" w:cs="Times New Roman"/>
          <w:color w:val="000000"/>
          <w:kern w:val="0"/>
          <w:sz w:val="32"/>
          <w:szCs w:val="32"/>
        </w:rPr>
        <w:t>1</w:t>
      </w:r>
      <w:r w:rsidRPr="00E90155">
        <w:rPr>
          <w:rFonts w:ascii="方正仿宋_GBK" w:eastAsia="方正仿宋_GBK" w:hAnsi="宋体" w:cs="宋体" w:hint="eastAsia"/>
          <w:color w:val="000000"/>
          <w:kern w:val="0"/>
          <w:sz w:val="32"/>
          <w:szCs w:val="32"/>
        </w:rPr>
        <w:t>号）和《云南省人民政府办公局关于培育壮大农业小巨人的意见》（云政办发〔</w:t>
      </w:r>
      <w:r w:rsidRPr="00E90155">
        <w:rPr>
          <w:rFonts w:ascii="Times New Roman" w:eastAsia="宋体" w:hAnsi="Times New Roman" w:cs="Times New Roman"/>
          <w:color w:val="000000"/>
          <w:kern w:val="0"/>
          <w:sz w:val="32"/>
          <w:szCs w:val="32"/>
        </w:rPr>
        <w:t>2015</w:t>
      </w:r>
      <w:r w:rsidRPr="00E90155">
        <w:rPr>
          <w:rFonts w:ascii="方正仿宋_GBK" w:eastAsia="方正仿宋_GBK" w:hAnsi="宋体" w:cs="宋体" w:hint="eastAsia"/>
          <w:color w:val="000000"/>
          <w:kern w:val="0"/>
          <w:sz w:val="32"/>
          <w:szCs w:val="32"/>
        </w:rPr>
        <w:t>〕</w:t>
      </w:r>
      <w:r w:rsidRPr="00E90155">
        <w:rPr>
          <w:rFonts w:ascii="Times New Roman" w:eastAsia="宋体" w:hAnsi="Times New Roman" w:cs="Times New Roman"/>
          <w:color w:val="000000"/>
          <w:kern w:val="0"/>
          <w:sz w:val="32"/>
          <w:szCs w:val="32"/>
        </w:rPr>
        <w:t>90</w:t>
      </w:r>
      <w:r w:rsidRPr="00E90155">
        <w:rPr>
          <w:rFonts w:ascii="方正仿宋_GBK" w:eastAsia="方正仿宋_GBK" w:hAnsi="宋体" w:cs="宋体" w:hint="eastAsia"/>
          <w:color w:val="000000"/>
          <w:kern w:val="0"/>
          <w:sz w:val="32"/>
          <w:szCs w:val="32"/>
        </w:rPr>
        <w:t>号），对</w:t>
      </w:r>
      <w:proofErr w:type="gramStart"/>
      <w:r w:rsidRPr="00E90155">
        <w:rPr>
          <w:rFonts w:ascii="方正仿宋_GBK" w:eastAsia="方正仿宋_GBK" w:hAnsi="宋体" w:cs="宋体" w:hint="eastAsia"/>
          <w:color w:val="000000"/>
          <w:kern w:val="0"/>
          <w:sz w:val="32"/>
          <w:szCs w:val="32"/>
        </w:rPr>
        <w:t>茶产业</w:t>
      </w:r>
      <w:proofErr w:type="gramEnd"/>
      <w:r w:rsidRPr="00E90155">
        <w:rPr>
          <w:rFonts w:ascii="方正仿宋_GBK" w:eastAsia="方正仿宋_GBK" w:hAnsi="宋体" w:cs="宋体" w:hint="eastAsia"/>
          <w:color w:val="000000"/>
          <w:kern w:val="0"/>
          <w:sz w:val="32"/>
          <w:szCs w:val="32"/>
        </w:rPr>
        <w:t>龙头企业给予倾斜；鼓励支持茶叶企业采取合资合作、兼并重组、股份制等方式，壮大龙头企业规模实力。以培育茶业大集团、“小巨人”和龙头企业为重点，实施梯度培育、分级负责，到</w:t>
      </w:r>
      <w:r w:rsidRPr="00E90155">
        <w:rPr>
          <w:rFonts w:ascii="Times New Roman" w:eastAsia="宋体" w:hAnsi="Times New Roman" w:cs="Times New Roman"/>
          <w:color w:val="000000"/>
          <w:kern w:val="0"/>
          <w:sz w:val="32"/>
          <w:szCs w:val="32"/>
        </w:rPr>
        <w:t>2020</w:t>
      </w:r>
      <w:r w:rsidRPr="00E90155">
        <w:rPr>
          <w:rFonts w:ascii="方正仿宋_GBK" w:eastAsia="方正仿宋_GBK" w:hAnsi="宋体" w:cs="宋体" w:hint="eastAsia"/>
          <w:color w:val="000000"/>
          <w:kern w:val="0"/>
          <w:sz w:val="32"/>
          <w:szCs w:val="32"/>
        </w:rPr>
        <w:t>年，培育</w:t>
      </w:r>
      <w:r w:rsidRPr="00E90155">
        <w:rPr>
          <w:rFonts w:ascii="方正仿宋_GBK" w:eastAsia="方正仿宋_GBK" w:hAnsi="宋体" w:cs="宋体" w:hint="eastAsia"/>
          <w:color w:val="000000"/>
          <w:kern w:val="0"/>
          <w:sz w:val="32"/>
          <w:szCs w:val="32"/>
        </w:rPr>
        <w:lastRenderedPageBreak/>
        <w:t>省级以上茶叶龙头企业</w:t>
      </w:r>
      <w:r w:rsidRPr="00E90155">
        <w:rPr>
          <w:rFonts w:ascii="Times New Roman" w:eastAsia="宋体" w:hAnsi="Times New Roman" w:cs="Times New Roman"/>
          <w:color w:val="000000"/>
          <w:kern w:val="0"/>
          <w:sz w:val="32"/>
          <w:szCs w:val="32"/>
        </w:rPr>
        <w:t>28</w:t>
      </w:r>
      <w:r w:rsidRPr="00E90155">
        <w:rPr>
          <w:rFonts w:ascii="方正仿宋_GBK" w:eastAsia="方正仿宋_GBK" w:hAnsi="宋体" w:cs="宋体" w:hint="eastAsia"/>
          <w:color w:val="000000"/>
          <w:kern w:val="0"/>
          <w:sz w:val="32"/>
          <w:szCs w:val="32"/>
        </w:rPr>
        <w:t>家，州级重点扶持年综合产值</w:t>
      </w:r>
      <w:r w:rsidRPr="00E90155">
        <w:rPr>
          <w:rFonts w:ascii="Times New Roman" w:eastAsia="宋体" w:hAnsi="Times New Roman" w:cs="Times New Roman"/>
          <w:color w:val="000000"/>
          <w:kern w:val="0"/>
          <w:sz w:val="32"/>
          <w:szCs w:val="32"/>
        </w:rPr>
        <w:t>5</w:t>
      </w:r>
      <w:r w:rsidRPr="00E90155">
        <w:rPr>
          <w:rFonts w:ascii="方正仿宋_GBK" w:eastAsia="方正仿宋_GBK" w:hAnsi="宋体" w:cs="宋体" w:hint="eastAsia"/>
          <w:color w:val="000000"/>
          <w:kern w:val="0"/>
          <w:sz w:val="32"/>
          <w:szCs w:val="32"/>
        </w:rPr>
        <w:t>亿元以上茶业企业</w:t>
      </w:r>
      <w:r w:rsidRPr="00E90155">
        <w:rPr>
          <w:rFonts w:ascii="Times New Roman" w:eastAsia="宋体" w:hAnsi="Times New Roman" w:cs="Times New Roman"/>
          <w:color w:val="000000"/>
          <w:kern w:val="0"/>
          <w:sz w:val="32"/>
          <w:szCs w:val="32"/>
        </w:rPr>
        <w:t>2</w:t>
      </w:r>
      <w:r w:rsidRPr="00E90155">
        <w:rPr>
          <w:rFonts w:ascii="方正仿宋_GBK" w:eastAsia="方正仿宋_GBK" w:hAnsi="宋体" w:cs="宋体" w:hint="eastAsia"/>
          <w:color w:val="000000"/>
          <w:kern w:val="0"/>
          <w:sz w:val="32"/>
          <w:szCs w:val="32"/>
        </w:rPr>
        <w:t>户，县市重点扶持年综合产值</w:t>
      </w:r>
      <w:r w:rsidRPr="00E90155">
        <w:rPr>
          <w:rFonts w:ascii="Times New Roman" w:eastAsia="宋体" w:hAnsi="Times New Roman" w:cs="Times New Roman"/>
          <w:color w:val="000000"/>
          <w:kern w:val="0"/>
          <w:sz w:val="32"/>
          <w:szCs w:val="32"/>
        </w:rPr>
        <w:t>5000</w:t>
      </w:r>
      <w:r w:rsidRPr="00E90155">
        <w:rPr>
          <w:rFonts w:ascii="方正仿宋_GBK" w:eastAsia="方正仿宋_GBK" w:hAnsi="宋体" w:cs="宋体" w:hint="eastAsia"/>
          <w:color w:val="000000"/>
          <w:kern w:val="0"/>
          <w:sz w:val="32"/>
          <w:szCs w:val="32"/>
        </w:rPr>
        <w:t>万元以上茶业企业</w:t>
      </w:r>
      <w:r w:rsidRPr="00E90155">
        <w:rPr>
          <w:rFonts w:ascii="Times New Roman" w:eastAsia="宋体" w:hAnsi="Times New Roman" w:cs="Times New Roman"/>
          <w:color w:val="000000"/>
          <w:kern w:val="0"/>
          <w:sz w:val="32"/>
          <w:szCs w:val="32"/>
        </w:rPr>
        <w:t>10</w:t>
      </w:r>
      <w:r w:rsidRPr="00E90155">
        <w:rPr>
          <w:rFonts w:ascii="方正仿宋_GBK" w:eastAsia="方正仿宋_GBK" w:hAnsi="宋体" w:cs="宋体" w:hint="eastAsia"/>
          <w:color w:val="000000"/>
          <w:kern w:val="0"/>
          <w:sz w:val="32"/>
          <w:szCs w:val="32"/>
        </w:rPr>
        <w:t>户。</w:t>
      </w:r>
      <w:r w:rsidRPr="00E90155">
        <w:rPr>
          <w:rFonts w:ascii="方正楷体_GBK" w:eastAsia="方正楷体_GBK" w:hAnsi="宋体" w:cs="宋体" w:hint="eastAsia"/>
          <w:color w:val="000000"/>
          <w:kern w:val="0"/>
          <w:sz w:val="32"/>
          <w:szCs w:val="32"/>
        </w:rPr>
        <w:t>（州工业和信息化委牵头；</w:t>
      </w:r>
      <w:proofErr w:type="gramStart"/>
      <w:r w:rsidRPr="00E90155">
        <w:rPr>
          <w:rFonts w:ascii="方正楷体_GBK" w:eastAsia="方正楷体_GBK" w:hAnsi="宋体" w:cs="宋体" w:hint="eastAsia"/>
          <w:color w:val="000000"/>
          <w:kern w:val="0"/>
          <w:sz w:val="32"/>
          <w:szCs w:val="32"/>
        </w:rPr>
        <w:t>州农业</w:t>
      </w:r>
      <w:proofErr w:type="gramEnd"/>
      <w:r w:rsidRPr="00E90155">
        <w:rPr>
          <w:rFonts w:ascii="方正楷体_GBK" w:eastAsia="方正楷体_GBK" w:hAnsi="宋体" w:cs="宋体" w:hint="eastAsia"/>
          <w:color w:val="000000"/>
          <w:kern w:val="0"/>
          <w:sz w:val="32"/>
          <w:szCs w:val="32"/>
        </w:rPr>
        <w:t>局、州政府生物产业办，勐海县、景洪市、勐腊县人民政府配合。实施期限：</w:t>
      </w:r>
      <w:r w:rsidRPr="00E90155">
        <w:rPr>
          <w:rFonts w:ascii="Times New Roman" w:eastAsia="宋体" w:hAnsi="Times New Roman" w:cs="Times New Roman"/>
          <w:color w:val="000000"/>
          <w:kern w:val="0"/>
          <w:sz w:val="32"/>
          <w:szCs w:val="32"/>
        </w:rPr>
        <w:t>2018—2022</w:t>
      </w:r>
      <w:r w:rsidRPr="00E90155">
        <w:rPr>
          <w:rFonts w:ascii="方正楷体_GBK" w:eastAsia="方正楷体_GBK" w:hAnsi="宋体" w:cs="宋体" w:hint="eastAsia"/>
          <w:color w:val="000000"/>
          <w:kern w:val="0"/>
          <w:sz w:val="32"/>
          <w:szCs w:val="32"/>
        </w:rPr>
        <w:t>年）</w:t>
      </w:r>
    </w:p>
    <w:p w:rsidR="00E90155" w:rsidRPr="00E90155" w:rsidRDefault="00E90155" w:rsidP="00E90155">
      <w:pPr>
        <w:widowControl/>
        <w:spacing w:after="150" w:line="620" w:lineRule="atLeast"/>
        <w:ind w:firstLine="640"/>
        <w:rPr>
          <w:rFonts w:ascii="宋体" w:eastAsia="宋体" w:hAnsi="宋体" w:cs="宋体" w:hint="eastAsia"/>
          <w:color w:val="333333"/>
          <w:kern w:val="0"/>
          <w:sz w:val="24"/>
          <w:szCs w:val="24"/>
        </w:rPr>
      </w:pPr>
      <w:r w:rsidRPr="00E90155">
        <w:rPr>
          <w:rFonts w:ascii="Times New Roman" w:eastAsia="宋体" w:hAnsi="Times New Roman" w:cs="Times New Roman"/>
          <w:color w:val="000000"/>
          <w:kern w:val="0"/>
          <w:sz w:val="32"/>
          <w:szCs w:val="32"/>
        </w:rPr>
        <w:t>2.</w:t>
      </w:r>
      <w:r w:rsidRPr="00E90155">
        <w:rPr>
          <w:rFonts w:ascii="方正仿宋_GBK" w:eastAsia="方正仿宋_GBK" w:hAnsi="宋体" w:cs="宋体" w:hint="eastAsia"/>
          <w:color w:val="000000"/>
          <w:kern w:val="0"/>
          <w:sz w:val="32"/>
          <w:szCs w:val="32"/>
        </w:rPr>
        <w:t> </w:t>
      </w:r>
      <w:r w:rsidRPr="00E90155">
        <w:rPr>
          <w:rFonts w:ascii="方正仿宋_GBK" w:eastAsia="方正仿宋_GBK" w:hAnsi="宋体" w:cs="宋体" w:hint="eastAsia"/>
          <w:color w:val="000000"/>
          <w:kern w:val="0"/>
          <w:sz w:val="32"/>
          <w:szCs w:val="32"/>
        </w:rPr>
        <w:t>大力培育农村新型经营组织。加大专业合作社、专业大户、家庭农场等培育力度，加强农村种植能手及新型职业农民培训。培育茶叶专业合作社示范社</w:t>
      </w:r>
      <w:r w:rsidRPr="00E90155">
        <w:rPr>
          <w:rFonts w:ascii="Times New Roman" w:eastAsia="宋体" w:hAnsi="Times New Roman" w:cs="Times New Roman"/>
          <w:color w:val="000000"/>
          <w:kern w:val="0"/>
          <w:sz w:val="32"/>
          <w:szCs w:val="32"/>
        </w:rPr>
        <w:t>15</w:t>
      </w:r>
      <w:r w:rsidRPr="00E90155">
        <w:rPr>
          <w:rFonts w:ascii="方正仿宋_GBK" w:eastAsia="方正仿宋_GBK" w:hAnsi="宋体" w:cs="宋体" w:hint="eastAsia"/>
          <w:color w:val="000000"/>
          <w:kern w:val="0"/>
          <w:sz w:val="32"/>
          <w:szCs w:val="32"/>
        </w:rPr>
        <w:t>个，专业大户和家庭农场</w:t>
      </w:r>
      <w:r w:rsidRPr="00E90155">
        <w:rPr>
          <w:rFonts w:ascii="Times New Roman" w:eastAsia="宋体" w:hAnsi="Times New Roman" w:cs="Times New Roman"/>
          <w:color w:val="000000"/>
          <w:kern w:val="0"/>
          <w:sz w:val="32"/>
          <w:szCs w:val="32"/>
        </w:rPr>
        <w:t>30</w:t>
      </w:r>
      <w:r w:rsidRPr="00E90155">
        <w:rPr>
          <w:rFonts w:ascii="方正仿宋_GBK" w:eastAsia="方正仿宋_GBK" w:hAnsi="宋体" w:cs="宋体" w:hint="eastAsia"/>
          <w:color w:val="000000"/>
          <w:kern w:val="0"/>
          <w:sz w:val="32"/>
          <w:szCs w:val="32"/>
        </w:rPr>
        <w:t>个，每年培训茶农</w:t>
      </w:r>
      <w:r w:rsidRPr="00E90155">
        <w:rPr>
          <w:rFonts w:ascii="Times New Roman" w:eastAsia="宋体" w:hAnsi="Times New Roman" w:cs="Times New Roman"/>
          <w:color w:val="000000"/>
          <w:kern w:val="0"/>
          <w:sz w:val="32"/>
          <w:szCs w:val="32"/>
        </w:rPr>
        <w:t>5000</w:t>
      </w:r>
      <w:r w:rsidRPr="00E90155">
        <w:rPr>
          <w:rFonts w:ascii="方正仿宋_GBK" w:eastAsia="方正仿宋_GBK" w:hAnsi="宋体" w:cs="宋体" w:hint="eastAsia"/>
          <w:color w:val="000000"/>
          <w:kern w:val="0"/>
          <w:sz w:val="32"/>
          <w:szCs w:val="32"/>
        </w:rPr>
        <w:t>人次。</w:t>
      </w:r>
      <w:r w:rsidRPr="00E90155">
        <w:rPr>
          <w:rFonts w:ascii="方正楷体_GBK" w:eastAsia="方正楷体_GBK" w:hAnsi="宋体" w:cs="宋体" w:hint="eastAsia"/>
          <w:color w:val="000000"/>
          <w:kern w:val="0"/>
          <w:sz w:val="32"/>
          <w:szCs w:val="32"/>
        </w:rPr>
        <w:t>（</w:t>
      </w:r>
      <w:proofErr w:type="gramStart"/>
      <w:r w:rsidRPr="00E90155">
        <w:rPr>
          <w:rFonts w:ascii="方正楷体_GBK" w:eastAsia="方正楷体_GBK" w:hAnsi="宋体" w:cs="宋体" w:hint="eastAsia"/>
          <w:color w:val="000000"/>
          <w:kern w:val="0"/>
          <w:sz w:val="32"/>
          <w:szCs w:val="32"/>
        </w:rPr>
        <w:t>州农业</w:t>
      </w:r>
      <w:proofErr w:type="gramEnd"/>
      <w:r w:rsidRPr="00E90155">
        <w:rPr>
          <w:rFonts w:ascii="方正楷体_GBK" w:eastAsia="方正楷体_GBK" w:hAnsi="宋体" w:cs="宋体" w:hint="eastAsia"/>
          <w:color w:val="000000"/>
          <w:kern w:val="0"/>
          <w:sz w:val="32"/>
          <w:szCs w:val="32"/>
        </w:rPr>
        <w:t>局牵头；州人力资源社会保障局、州政府生物产业办，勐海县、景洪市、勐腊县人民政府配合。实施期限：</w:t>
      </w:r>
      <w:r w:rsidRPr="00E90155">
        <w:rPr>
          <w:rFonts w:ascii="Times New Roman" w:eastAsia="宋体" w:hAnsi="Times New Roman" w:cs="Times New Roman"/>
          <w:color w:val="000000"/>
          <w:kern w:val="0"/>
          <w:sz w:val="32"/>
          <w:szCs w:val="32"/>
        </w:rPr>
        <w:t>2018—2022</w:t>
      </w:r>
      <w:r w:rsidRPr="00E90155">
        <w:rPr>
          <w:rFonts w:ascii="方正楷体_GBK" w:eastAsia="方正楷体_GBK" w:hAnsi="宋体" w:cs="宋体" w:hint="eastAsia"/>
          <w:color w:val="000000"/>
          <w:kern w:val="0"/>
          <w:sz w:val="32"/>
          <w:szCs w:val="32"/>
        </w:rPr>
        <w:t>年）</w:t>
      </w:r>
    </w:p>
    <w:p w:rsidR="00E90155" w:rsidRPr="00E90155" w:rsidRDefault="00E90155" w:rsidP="00E90155">
      <w:pPr>
        <w:widowControl/>
        <w:spacing w:after="150" w:line="620" w:lineRule="atLeast"/>
        <w:ind w:firstLine="640"/>
        <w:rPr>
          <w:rFonts w:ascii="宋体" w:eastAsia="宋体" w:hAnsi="宋体" w:cs="宋体" w:hint="eastAsia"/>
          <w:color w:val="333333"/>
          <w:kern w:val="0"/>
          <w:sz w:val="24"/>
          <w:szCs w:val="24"/>
        </w:rPr>
      </w:pPr>
      <w:r w:rsidRPr="00E90155">
        <w:rPr>
          <w:rFonts w:ascii="Times New Roman" w:eastAsia="宋体" w:hAnsi="Times New Roman" w:cs="Times New Roman"/>
          <w:color w:val="000000"/>
          <w:kern w:val="0"/>
          <w:sz w:val="32"/>
          <w:szCs w:val="32"/>
        </w:rPr>
        <w:t>3.</w:t>
      </w:r>
      <w:r w:rsidRPr="00E90155">
        <w:rPr>
          <w:rFonts w:ascii="方正仿宋_GBK" w:eastAsia="方正仿宋_GBK" w:hAnsi="宋体" w:cs="宋体" w:hint="eastAsia"/>
          <w:color w:val="000000"/>
          <w:kern w:val="0"/>
          <w:sz w:val="32"/>
          <w:szCs w:val="32"/>
        </w:rPr>
        <w:t> </w:t>
      </w:r>
      <w:r w:rsidRPr="00E90155">
        <w:rPr>
          <w:rFonts w:ascii="方正仿宋_GBK" w:eastAsia="方正仿宋_GBK" w:hAnsi="宋体" w:cs="宋体" w:hint="eastAsia"/>
          <w:color w:val="000000"/>
          <w:kern w:val="0"/>
          <w:sz w:val="32"/>
          <w:szCs w:val="32"/>
        </w:rPr>
        <w:t>推动精深加工升级。大力发展茶叶深加工及茶饮料、茶保健品、茶日化品等茶叶衍生产品，延伸产业链。推进茶叶精制企业生产技术和设备升级换代，提升精深加工水平。落实茶叶加工园区土地、用电、税收等优惠政策，鼓励茶叶经营组织向园区聚集，重点打造以茶叶加工为主的勐海工业园区，加快推进景洪市大</w:t>
      </w:r>
      <w:proofErr w:type="gramStart"/>
      <w:r w:rsidRPr="00E90155">
        <w:rPr>
          <w:rFonts w:ascii="方正仿宋_GBK" w:eastAsia="方正仿宋_GBK" w:hAnsi="宋体" w:cs="宋体" w:hint="eastAsia"/>
          <w:color w:val="000000"/>
          <w:kern w:val="0"/>
          <w:sz w:val="32"/>
          <w:szCs w:val="32"/>
        </w:rPr>
        <w:t>渡岗现代</w:t>
      </w:r>
      <w:proofErr w:type="gramEnd"/>
      <w:r w:rsidRPr="00E90155">
        <w:rPr>
          <w:rFonts w:ascii="方正仿宋_GBK" w:eastAsia="方正仿宋_GBK" w:hAnsi="宋体" w:cs="宋体" w:hint="eastAsia"/>
          <w:color w:val="000000"/>
          <w:kern w:val="0"/>
          <w:sz w:val="32"/>
          <w:szCs w:val="32"/>
        </w:rPr>
        <w:t>茶叶产业园、西双版纳</w:t>
      </w:r>
      <w:proofErr w:type="gramStart"/>
      <w:r w:rsidRPr="00E90155">
        <w:rPr>
          <w:rFonts w:ascii="方正仿宋_GBK" w:eastAsia="方正仿宋_GBK" w:hAnsi="宋体" w:cs="宋体" w:hint="eastAsia"/>
          <w:color w:val="000000"/>
          <w:kern w:val="0"/>
          <w:sz w:val="32"/>
          <w:szCs w:val="32"/>
        </w:rPr>
        <w:t>茶产业</w:t>
      </w:r>
      <w:proofErr w:type="gramEnd"/>
      <w:r w:rsidRPr="00E90155">
        <w:rPr>
          <w:rFonts w:ascii="方正仿宋_GBK" w:eastAsia="方正仿宋_GBK" w:hAnsi="宋体" w:cs="宋体" w:hint="eastAsia"/>
          <w:color w:val="000000"/>
          <w:kern w:val="0"/>
          <w:sz w:val="32"/>
          <w:szCs w:val="32"/>
        </w:rPr>
        <w:t>交易中心建设步伐。到</w:t>
      </w:r>
      <w:r w:rsidRPr="00E90155">
        <w:rPr>
          <w:rFonts w:ascii="Times New Roman" w:eastAsia="宋体" w:hAnsi="Times New Roman" w:cs="Times New Roman"/>
          <w:color w:val="000000"/>
          <w:kern w:val="0"/>
          <w:sz w:val="32"/>
          <w:szCs w:val="32"/>
        </w:rPr>
        <w:t>2022</w:t>
      </w:r>
      <w:r w:rsidRPr="00E90155">
        <w:rPr>
          <w:rFonts w:ascii="方正仿宋_GBK" w:eastAsia="方正仿宋_GBK" w:hAnsi="宋体" w:cs="宋体" w:hint="eastAsia"/>
          <w:color w:val="000000"/>
          <w:kern w:val="0"/>
          <w:sz w:val="32"/>
          <w:szCs w:val="32"/>
        </w:rPr>
        <w:t>年，全州茶叶精深加工比重提高</w:t>
      </w:r>
      <w:r w:rsidRPr="00E90155">
        <w:rPr>
          <w:rFonts w:ascii="Times New Roman" w:eastAsia="宋体" w:hAnsi="Times New Roman" w:cs="Times New Roman"/>
          <w:color w:val="000000"/>
          <w:kern w:val="0"/>
          <w:sz w:val="32"/>
          <w:szCs w:val="32"/>
        </w:rPr>
        <w:t>3</w:t>
      </w:r>
      <w:r w:rsidRPr="00E90155">
        <w:rPr>
          <w:rFonts w:ascii="方正仿宋_GBK" w:eastAsia="方正仿宋_GBK" w:hAnsi="宋体" w:cs="宋体" w:hint="eastAsia"/>
          <w:color w:val="000000"/>
          <w:kern w:val="0"/>
          <w:sz w:val="32"/>
          <w:szCs w:val="32"/>
        </w:rPr>
        <w:t>个百分点以上，勐海工业园区茶叶加工产值达到</w:t>
      </w:r>
      <w:r w:rsidRPr="00E90155">
        <w:rPr>
          <w:rFonts w:ascii="Times New Roman" w:eastAsia="宋体" w:hAnsi="Times New Roman" w:cs="Times New Roman"/>
          <w:color w:val="000000"/>
          <w:kern w:val="0"/>
          <w:sz w:val="32"/>
          <w:szCs w:val="32"/>
        </w:rPr>
        <w:t>60</w:t>
      </w:r>
      <w:r w:rsidRPr="00E90155">
        <w:rPr>
          <w:rFonts w:ascii="方正仿宋_GBK" w:eastAsia="方正仿宋_GBK" w:hAnsi="宋体" w:cs="宋体" w:hint="eastAsia"/>
          <w:color w:val="000000"/>
          <w:kern w:val="0"/>
          <w:sz w:val="32"/>
          <w:szCs w:val="32"/>
        </w:rPr>
        <w:t>亿元以上。</w:t>
      </w:r>
      <w:r w:rsidRPr="00E90155">
        <w:rPr>
          <w:rFonts w:ascii="方正楷体_GBK" w:eastAsia="方正楷体_GBK" w:hAnsi="宋体" w:cs="宋体" w:hint="eastAsia"/>
          <w:color w:val="000000"/>
          <w:kern w:val="0"/>
          <w:sz w:val="32"/>
          <w:szCs w:val="32"/>
        </w:rPr>
        <w:t>（州工业和信息化委牵头；州发展改革委、</w:t>
      </w:r>
      <w:proofErr w:type="gramStart"/>
      <w:r w:rsidRPr="00E90155">
        <w:rPr>
          <w:rFonts w:ascii="方正楷体_GBK" w:eastAsia="方正楷体_GBK" w:hAnsi="宋体" w:cs="宋体" w:hint="eastAsia"/>
          <w:color w:val="000000"/>
          <w:kern w:val="0"/>
          <w:sz w:val="32"/>
          <w:szCs w:val="32"/>
        </w:rPr>
        <w:t>州农业</w:t>
      </w:r>
      <w:proofErr w:type="gramEnd"/>
      <w:r w:rsidRPr="00E90155">
        <w:rPr>
          <w:rFonts w:ascii="方正楷体_GBK" w:eastAsia="方正楷体_GBK" w:hAnsi="宋体" w:cs="宋体" w:hint="eastAsia"/>
          <w:color w:val="000000"/>
          <w:kern w:val="0"/>
          <w:sz w:val="32"/>
          <w:szCs w:val="32"/>
        </w:rPr>
        <w:t>局、州政府生物产业办，勐海县、景洪市、勐腊县人民政府配合。实施期限：</w:t>
      </w:r>
      <w:r w:rsidRPr="00E90155">
        <w:rPr>
          <w:rFonts w:ascii="Times New Roman" w:eastAsia="宋体" w:hAnsi="Times New Roman" w:cs="Times New Roman"/>
          <w:color w:val="000000"/>
          <w:kern w:val="0"/>
          <w:sz w:val="32"/>
          <w:szCs w:val="32"/>
        </w:rPr>
        <w:t>2018—2022</w:t>
      </w:r>
      <w:r w:rsidRPr="00E90155">
        <w:rPr>
          <w:rFonts w:ascii="方正楷体_GBK" w:eastAsia="方正楷体_GBK" w:hAnsi="宋体" w:cs="宋体" w:hint="eastAsia"/>
          <w:color w:val="000000"/>
          <w:kern w:val="0"/>
          <w:sz w:val="32"/>
          <w:szCs w:val="32"/>
        </w:rPr>
        <w:t>年）</w:t>
      </w:r>
    </w:p>
    <w:p w:rsidR="00E90155" w:rsidRPr="00E90155" w:rsidRDefault="00E90155" w:rsidP="00E90155">
      <w:pPr>
        <w:widowControl/>
        <w:shd w:val="clear" w:color="auto" w:fill="FFFFFF"/>
        <w:spacing w:after="150" w:line="620" w:lineRule="atLeast"/>
        <w:ind w:firstLine="627"/>
        <w:rPr>
          <w:rFonts w:ascii="宋体" w:eastAsia="宋体" w:hAnsi="宋体" w:cs="宋体" w:hint="eastAsia"/>
          <w:color w:val="333333"/>
          <w:kern w:val="0"/>
          <w:sz w:val="24"/>
          <w:szCs w:val="24"/>
        </w:rPr>
      </w:pPr>
      <w:r w:rsidRPr="00E90155">
        <w:rPr>
          <w:rFonts w:ascii="方正楷体_GBK" w:eastAsia="方正楷体_GBK" w:hAnsi="宋体" w:cs="宋体" w:hint="eastAsia"/>
          <w:color w:val="000000"/>
          <w:kern w:val="0"/>
          <w:sz w:val="32"/>
          <w:szCs w:val="32"/>
        </w:rPr>
        <w:lastRenderedPageBreak/>
        <w:t>（三）紧扣优势特色，打造大品牌。</w:t>
      </w:r>
      <w:r w:rsidRPr="00E90155">
        <w:rPr>
          <w:rFonts w:ascii="方正仿宋_GBK" w:eastAsia="方正仿宋_GBK" w:hAnsi="宋体" w:cs="宋体" w:hint="eastAsia"/>
          <w:color w:val="000000"/>
          <w:kern w:val="0"/>
          <w:sz w:val="32"/>
          <w:szCs w:val="32"/>
        </w:rPr>
        <w:t>坚持“政府引导、市场主导、企业主体”的原则，围绕云茶品种、品质、区域特点，着力推进原产地保护和品牌建设，全面提升产品质量、附加值和产业效益。</w:t>
      </w:r>
    </w:p>
    <w:p w:rsidR="00E90155" w:rsidRPr="00E90155" w:rsidRDefault="00E90155" w:rsidP="00E90155">
      <w:pPr>
        <w:widowControl/>
        <w:spacing w:after="150" w:line="620" w:lineRule="atLeast"/>
        <w:ind w:firstLine="640"/>
        <w:rPr>
          <w:rFonts w:ascii="宋体" w:eastAsia="宋体" w:hAnsi="宋体" w:cs="宋体" w:hint="eastAsia"/>
          <w:color w:val="333333"/>
          <w:kern w:val="0"/>
          <w:sz w:val="24"/>
          <w:szCs w:val="24"/>
        </w:rPr>
      </w:pPr>
      <w:r w:rsidRPr="00E90155">
        <w:rPr>
          <w:rFonts w:ascii="Times New Roman" w:eastAsia="宋体" w:hAnsi="Times New Roman" w:cs="Times New Roman"/>
          <w:color w:val="000000"/>
          <w:kern w:val="0"/>
          <w:sz w:val="32"/>
          <w:szCs w:val="32"/>
        </w:rPr>
        <w:t>1.</w:t>
      </w:r>
      <w:r w:rsidRPr="00E90155">
        <w:rPr>
          <w:rFonts w:ascii="方正仿宋_GBK" w:eastAsia="方正仿宋_GBK" w:hAnsi="宋体" w:cs="宋体" w:hint="eastAsia"/>
          <w:color w:val="000000"/>
          <w:kern w:val="0"/>
          <w:sz w:val="32"/>
          <w:szCs w:val="32"/>
        </w:rPr>
        <w:t> </w:t>
      </w:r>
      <w:r w:rsidRPr="00E90155">
        <w:rPr>
          <w:rFonts w:ascii="方正仿宋_GBK" w:eastAsia="方正仿宋_GBK" w:hAnsi="宋体" w:cs="宋体" w:hint="eastAsia"/>
          <w:color w:val="000000"/>
          <w:kern w:val="0"/>
          <w:sz w:val="32"/>
          <w:szCs w:val="32"/>
        </w:rPr>
        <w:t>加强普洱茶原产地保护。加大贯彻落实《地理标志产品普洱茶》（</w:t>
      </w:r>
      <w:r w:rsidRPr="00E90155">
        <w:rPr>
          <w:rFonts w:ascii="Times New Roman" w:eastAsia="宋体" w:hAnsi="Times New Roman" w:cs="Times New Roman"/>
          <w:color w:val="000000"/>
          <w:kern w:val="0"/>
          <w:sz w:val="32"/>
          <w:szCs w:val="32"/>
        </w:rPr>
        <w:t>GB/T22111</w:t>
      </w:r>
      <w:r w:rsidRPr="00E90155">
        <w:rPr>
          <w:rFonts w:ascii="方正仿宋_GBK" w:eastAsia="方正仿宋_GBK" w:hAnsi="Times New Roman" w:cs="Times New Roman"/>
          <w:color w:val="000000"/>
          <w:kern w:val="0"/>
          <w:sz w:val="32"/>
          <w:szCs w:val="32"/>
        </w:rPr>
        <w:t>－</w:t>
      </w:r>
      <w:r w:rsidRPr="00E90155">
        <w:rPr>
          <w:rFonts w:ascii="Times New Roman" w:eastAsia="宋体" w:hAnsi="Times New Roman" w:cs="Times New Roman"/>
          <w:color w:val="000000"/>
          <w:kern w:val="0"/>
          <w:sz w:val="32"/>
          <w:szCs w:val="32"/>
        </w:rPr>
        <w:t>2008</w:t>
      </w:r>
      <w:r w:rsidRPr="00E90155">
        <w:rPr>
          <w:rFonts w:ascii="方正仿宋_GBK" w:eastAsia="方正仿宋_GBK" w:hAnsi="宋体" w:cs="宋体" w:hint="eastAsia"/>
          <w:color w:val="000000"/>
          <w:kern w:val="0"/>
          <w:sz w:val="32"/>
          <w:szCs w:val="32"/>
        </w:rPr>
        <w:t>）国家标准和普洱茶地方标准体系的力度，严格种植、生产、加工和流通环节的管理规范，积极组织申报普洱茶地理标志产品，尤其对知名古茶名山，如班章、易武等要加快地理标志产品的登记、认定和保护。加大《普洱茶地理标志保护产品茶园登记证明》推广应用，从田间到车间品种、种植、加工全过程标准化生产的管控，强化加工工艺标准的实施，支持各地、有关企业开展茶叶地理标志产品登记保护。鼓励有关协会和机构，配合政府部门规范普洱茶地理标志及商标的使用和管理，切实增强普洱茶原产地保护的公信力。</w:t>
      </w:r>
      <w:r w:rsidRPr="00E90155">
        <w:rPr>
          <w:rFonts w:ascii="方正楷体_GBK" w:eastAsia="方正楷体_GBK" w:hAnsi="宋体" w:cs="宋体" w:hint="eastAsia"/>
          <w:color w:val="000000"/>
          <w:kern w:val="0"/>
          <w:sz w:val="32"/>
          <w:szCs w:val="32"/>
        </w:rPr>
        <w:t>（</w:t>
      </w:r>
      <w:proofErr w:type="gramStart"/>
      <w:r w:rsidRPr="00E90155">
        <w:rPr>
          <w:rFonts w:ascii="方正楷体_GBK" w:eastAsia="方正楷体_GBK" w:hAnsi="宋体" w:cs="宋体" w:hint="eastAsia"/>
          <w:color w:val="000000"/>
          <w:kern w:val="0"/>
          <w:sz w:val="32"/>
          <w:szCs w:val="32"/>
        </w:rPr>
        <w:t>州质量</w:t>
      </w:r>
      <w:proofErr w:type="gramEnd"/>
      <w:r w:rsidRPr="00E90155">
        <w:rPr>
          <w:rFonts w:ascii="方正楷体_GBK" w:eastAsia="方正楷体_GBK" w:hAnsi="宋体" w:cs="宋体" w:hint="eastAsia"/>
          <w:color w:val="000000"/>
          <w:kern w:val="0"/>
          <w:sz w:val="32"/>
          <w:szCs w:val="32"/>
        </w:rPr>
        <w:t>技术监督局、农业局根据职能分别牵头；州工商局、</w:t>
      </w:r>
      <w:proofErr w:type="gramStart"/>
      <w:r w:rsidRPr="00E90155">
        <w:rPr>
          <w:rFonts w:ascii="方正楷体_GBK" w:eastAsia="方正楷体_GBK" w:hAnsi="宋体" w:cs="宋体" w:hint="eastAsia"/>
          <w:color w:val="000000"/>
          <w:kern w:val="0"/>
          <w:sz w:val="32"/>
          <w:szCs w:val="32"/>
        </w:rPr>
        <w:t>州食品</w:t>
      </w:r>
      <w:proofErr w:type="gramEnd"/>
      <w:r w:rsidRPr="00E90155">
        <w:rPr>
          <w:rFonts w:ascii="方正楷体_GBK" w:eastAsia="方正楷体_GBK" w:hAnsi="宋体" w:cs="宋体" w:hint="eastAsia"/>
          <w:color w:val="000000"/>
          <w:kern w:val="0"/>
          <w:sz w:val="32"/>
          <w:szCs w:val="32"/>
        </w:rPr>
        <w:t>药品监督管理局、州政府生物产业办，勐海县、景洪市、勐腊县人民政府，</w:t>
      </w:r>
      <w:proofErr w:type="gramStart"/>
      <w:r w:rsidRPr="00E90155">
        <w:rPr>
          <w:rFonts w:ascii="方正楷体_GBK" w:eastAsia="方正楷体_GBK" w:hAnsi="宋体" w:cs="宋体" w:hint="eastAsia"/>
          <w:color w:val="000000"/>
          <w:kern w:val="0"/>
          <w:sz w:val="32"/>
          <w:szCs w:val="32"/>
        </w:rPr>
        <w:t>涉茶协会</w:t>
      </w:r>
      <w:proofErr w:type="gramEnd"/>
      <w:r w:rsidRPr="00E90155">
        <w:rPr>
          <w:rFonts w:ascii="方正楷体_GBK" w:eastAsia="方正楷体_GBK" w:hAnsi="宋体" w:cs="宋体" w:hint="eastAsia"/>
          <w:color w:val="000000"/>
          <w:kern w:val="0"/>
          <w:sz w:val="32"/>
          <w:szCs w:val="32"/>
        </w:rPr>
        <w:t>配合。实施期限：</w:t>
      </w:r>
      <w:r w:rsidRPr="00E90155">
        <w:rPr>
          <w:rFonts w:ascii="Times New Roman" w:eastAsia="宋体" w:hAnsi="Times New Roman" w:cs="Times New Roman"/>
          <w:color w:val="000000"/>
          <w:kern w:val="0"/>
          <w:sz w:val="32"/>
          <w:szCs w:val="32"/>
        </w:rPr>
        <w:t>2018—2022</w:t>
      </w:r>
      <w:r w:rsidRPr="00E90155">
        <w:rPr>
          <w:rFonts w:ascii="方正楷体_GBK" w:eastAsia="方正楷体_GBK" w:hAnsi="宋体" w:cs="宋体" w:hint="eastAsia"/>
          <w:color w:val="000000"/>
          <w:kern w:val="0"/>
          <w:sz w:val="32"/>
          <w:szCs w:val="32"/>
        </w:rPr>
        <w:t>年）</w:t>
      </w:r>
    </w:p>
    <w:p w:rsidR="00E90155" w:rsidRPr="00E90155" w:rsidRDefault="00E90155" w:rsidP="00E90155">
      <w:pPr>
        <w:widowControl/>
        <w:shd w:val="clear" w:color="auto" w:fill="FFFFFF"/>
        <w:spacing w:after="150" w:line="620" w:lineRule="atLeast"/>
        <w:ind w:firstLine="640"/>
        <w:rPr>
          <w:rFonts w:ascii="宋体" w:eastAsia="宋体" w:hAnsi="宋体" w:cs="宋体" w:hint="eastAsia"/>
          <w:color w:val="333333"/>
          <w:kern w:val="0"/>
          <w:sz w:val="24"/>
          <w:szCs w:val="24"/>
        </w:rPr>
      </w:pPr>
      <w:r w:rsidRPr="00E90155">
        <w:rPr>
          <w:rFonts w:ascii="Times New Roman" w:eastAsia="宋体" w:hAnsi="Times New Roman" w:cs="Times New Roman"/>
          <w:color w:val="000000"/>
          <w:kern w:val="0"/>
          <w:sz w:val="32"/>
          <w:szCs w:val="32"/>
        </w:rPr>
        <w:t>2.</w:t>
      </w:r>
      <w:r w:rsidRPr="00E90155">
        <w:rPr>
          <w:rFonts w:ascii="方正仿宋_GBK" w:eastAsia="方正仿宋_GBK" w:hAnsi="宋体" w:cs="宋体" w:hint="eastAsia"/>
          <w:color w:val="000000"/>
          <w:kern w:val="0"/>
          <w:sz w:val="32"/>
          <w:szCs w:val="32"/>
        </w:rPr>
        <w:t> </w:t>
      </w:r>
      <w:r w:rsidRPr="00E90155">
        <w:rPr>
          <w:rFonts w:ascii="方正仿宋_GBK" w:eastAsia="方正仿宋_GBK" w:hAnsi="宋体" w:cs="宋体" w:hint="eastAsia"/>
          <w:color w:val="000000"/>
          <w:kern w:val="0"/>
          <w:sz w:val="32"/>
          <w:szCs w:val="32"/>
        </w:rPr>
        <w:t>营造品牌建设环境。积极推进“中国（勐海）普洱茶第一县、易武贡茶第一镇、大渡岗普洱茶第一乡”建设，突出“勐海味”、“易武贡茶”、“大渡岗茶”、“基诺古茶”等地方特色、文化特色，巩固勐海县全国普洱茶产业知名品</w:t>
      </w:r>
      <w:r w:rsidRPr="00E90155">
        <w:rPr>
          <w:rFonts w:ascii="方正仿宋_GBK" w:eastAsia="方正仿宋_GBK" w:hAnsi="宋体" w:cs="宋体" w:hint="eastAsia"/>
          <w:color w:val="000000"/>
          <w:kern w:val="0"/>
          <w:sz w:val="32"/>
          <w:szCs w:val="32"/>
        </w:rPr>
        <w:lastRenderedPageBreak/>
        <w:t>牌创建示范区建设成果，积极推动“古六大茶山”申报文化遗产名录，支持各地、有关企业积极申报云南名牌农产品认定和品牌价值评价。加强品牌维护和保护，构建企业、行业和司法相结合的品牌维护和保护机制。加大茶叶产品的无公害、绿色、有机认证力度，到</w:t>
      </w:r>
      <w:r w:rsidRPr="00E90155">
        <w:rPr>
          <w:rFonts w:ascii="Times New Roman" w:eastAsia="宋体" w:hAnsi="Times New Roman" w:cs="Times New Roman"/>
          <w:color w:val="000000"/>
          <w:kern w:val="0"/>
          <w:sz w:val="32"/>
          <w:szCs w:val="32"/>
        </w:rPr>
        <w:t>2022</w:t>
      </w:r>
      <w:r w:rsidRPr="00E90155">
        <w:rPr>
          <w:rFonts w:ascii="方正仿宋_GBK" w:eastAsia="方正仿宋_GBK" w:hAnsi="宋体" w:cs="宋体" w:hint="eastAsia"/>
          <w:color w:val="000000"/>
          <w:kern w:val="0"/>
          <w:sz w:val="32"/>
          <w:szCs w:val="32"/>
        </w:rPr>
        <w:t>年，力争全州“三品一标”茶叶认证面积达到</w:t>
      </w:r>
      <w:r w:rsidRPr="00E90155">
        <w:rPr>
          <w:rFonts w:ascii="Times New Roman" w:eastAsia="宋体" w:hAnsi="Times New Roman" w:cs="Times New Roman"/>
          <w:color w:val="000000"/>
          <w:kern w:val="0"/>
          <w:sz w:val="32"/>
          <w:szCs w:val="32"/>
        </w:rPr>
        <w:t>60</w:t>
      </w:r>
      <w:r w:rsidRPr="00E90155">
        <w:rPr>
          <w:rFonts w:ascii="方正仿宋_GBK" w:eastAsia="方正仿宋_GBK" w:hAnsi="宋体" w:cs="宋体" w:hint="eastAsia"/>
          <w:color w:val="000000"/>
          <w:kern w:val="0"/>
          <w:sz w:val="32"/>
          <w:szCs w:val="32"/>
        </w:rPr>
        <w:t>万亩以上。为打造品牌营造良好环境，不断提升西双版纳</w:t>
      </w:r>
      <w:proofErr w:type="gramStart"/>
      <w:r w:rsidRPr="00E90155">
        <w:rPr>
          <w:rFonts w:ascii="方正仿宋_GBK" w:eastAsia="方正仿宋_GBK" w:hAnsi="宋体" w:cs="宋体" w:hint="eastAsia"/>
          <w:color w:val="000000"/>
          <w:kern w:val="0"/>
          <w:sz w:val="32"/>
          <w:szCs w:val="32"/>
        </w:rPr>
        <w:t>茶品牌</w:t>
      </w:r>
      <w:proofErr w:type="gramEnd"/>
      <w:r w:rsidRPr="00E90155">
        <w:rPr>
          <w:rFonts w:ascii="方正仿宋_GBK" w:eastAsia="方正仿宋_GBK" w:hAnsi="宋体" w:cs="宋体" w:hint="eastAsia"/>
          <w:color w:val="000000"/>
          <w:kern w:val="0"/>
          <w:sz w:val="32"/>
          <w:szCs w:val="32"/>
        </w:rPr>
        <w:t>溢价水平和知名度。</w:t>
      </w:r>
      <w:r w:rsidRPr="00E90155">
        <w:rPr>
          <w:rFonts w:ascii="方正楷体_GBK" w:eastAsia="方正楷体_GBK" w:hAnsi="宋体" w:cs="宋体" w:hint="eastAsia"/>
          <w:color w:val="000000"/>
          <w:kern w:val="0"/>
          <w:sz w:val="32"/>
          <w:szCs w:val="32"/>
        </w:rPr>
        <w:t>（</w:t>
      </w:r>
      <w:proofErr w:type="gramStart"/>
      <w:r w:rsidRPr="00E90155">
        <w:rPr>
          <w:rFonts w:ascii="方正楷体_GBK" w:eastAsia="方正楷体_GBK" w:hAnsi="宋体" w:cs="宋体" w:hint="eastAsia"/>
          <w:color w:val="000000"/>
          <w:kern w:val="0"/>
          <w:sz w:val="32"/>
          <w:szCs w:val="32"/>
        </w:rPr>
        <w:t>州质量</w:t>
      </w:r>
      <w:proofErr w:type="gramEnd"/>
      <w:r w:rsidRPr="00E90155">
        <w:rPr>
          <w:rFonts w:ascii="方正楷体_GBK" w:eastAsia="方正楷体_GBK" w:hAnsi="宋体" w:cs="宋体" w:hint="eastAsia"/>
          <w:color w:val="000000"/>
          <w:kern w:val="0"/>
          <w:sz w:val="32"/>
          <w:szCs w:val="32"/>
        </w:rPr>
        <w:t>技术监督局牵头；州工商局、</w:t>
      </w:r>
      <w:proofErr w:type="gramStart"/>
      <w:r w:rsidRPr="00E90155">
        <w:rPr>
          <w:rFonts w:ascii="方正楷体_GBK" w:eastAsia="方正楷体_GBK" w:hAnsi="宋体" w:cs="宋体" w:hint="eastAsia"/>
          <w:color w:val="000000"/>
          <w:kern w:val="0"/>
          <w:sz w:val="32"/>
          <w:szCs w:val="32"/>
        </w:rPr>
        <w:t>州农业</w:t>
      </w:r>
      <w:proofErr w:type="gramEnd"/>
      <w:r w:rsidRPr="00E90155">
        <w:rPr>
          <w:rFonts w:ascii="方正楷体_GBK" w:eastAsia="方正楷体_GBK" w:hAnsi="宋体" w:cs="宋体" w:hint="eastAsia"/>
          <w:color w:val="000000"/>
          <w:kern w:val="0"/>
          <w:sz w:val="32"/>
          <w:szCs w:val="32"/>
        </w:rPr>
        <w:t>局、州政府生物产业办，勐海县、景洪市、勐腊县人民政府配合。实施期限：</w:t>
      </w:r>
      <w:r w:rsidRPr="00E90155">
        <w:rPr>
          <w:rFonts w:ascii="Times New Roman" w:eastAsia="宋体" w:hAnsi="Times New Roman" w:cs="Times New Roman"/>
          <w:color w:val="000000"/>
          <w:kern w:val="0"/>
          <w:sz w:val="32"/>
          <w:szCs w:val="32"/>
        </w:rPr>
        <w:t>2018—2022</w:t>
      </w:r>
      <w:r w:rsidRPr="00E90155">
        <w:rPr>
          <w:rFonts w:ascii="方正楷体_GBK" w:eastAsia="方正楷体_GBK" w:hAnsi="宋体" w:cs="宋体" w:hint="eastAsia"/>
          <w:color w:val="000000"/>
          <w:kern w:val="0"/>
          <w:sz w:val="32"/>
          <w:szCs w:val="32"/>
        </w:rPr>
        <w:t>年）</w:t>
      </w:r>
    </w:p>
    <w:p w:rsidR="00E90155" w:rsidRPr="00E90155" w:rsidRDefault="00E90155" w:rsidP="00E90155">
      <w:pPr>
        <w:widowControl/>
        <w:shd w:val="clear" w:color="auto" w:fill="FFFFFF"/>
        <w:spacing w:after="150" w:line="620" w:lineRule="atLeast"/>
        <w:ind w:firstLine="640"/>
        <w:rPr>
          <w:rFonts w:ascii="宋体" w:eastAsia="宋体" w:hAnsi="宋体" w:cs="宋体" w:hint="eastAsia"/>
          <w:color w:val="333333"/>
          <w:kern w:val="0"/>
          <w:sz w:val="24"/>
          <w:szCs w:val="24"/>
        </w:rPr>
      </w:pPr>
      <w:r w:rsidRPr="00E90155">
        <w:rPr>
          <w:rFonts w:ascii="Times New Roman" w:eastAsia="宋体" w:hAnsi="Times New Roman" w:cs="Times New Roman"/>
          <w:color w:val="000000"/>
          <w:kern w:val="0"/>
          <w:sz w:val="32"/>
          <w:szCs w:val="32"/>
        </w:rPr>
        <w:t>3.</w:t>
      </w:r>
      <w:r w:rsidRPr="00E90155">
        <w:rPr>
          <w:rFonts w:ascii="方正仿宋_GBK" w:eastAsia="方正仿宋_GBK" w:hAnsi="宋体" w:cs="宋体" w:hint="eastAsia"/>
          <w:color w:val="000000"/>
          <w:kern w:val="0"/>
          <w:sz w:val="32"/>
          <w:szCs w:val="32"/>
        </w:rPr>
        <w:t> </w:t>
      </w:r>
      <w:r w:rsidRPr="00E90155">
        <w:rPr>
          <w:rFonts w:ascii="方正仿宋_GBK" w:eastAsia="方正仿宋_GBK" w:hAnsi="宋体" w:cs="宋体" w:hint="eastAsia"/>
          <w:color w:val="000000"/>
          <w:kern w:val="0"/>
          <w:sz w:val="32"/>
          <w:szCs w:val="32"/>
        </w:rPr>
        <w:t>实施西双版纳茶叶大品牌战略。统一打造“西双版纳茶叶大品牌”，积极构建“公共品牌+区域品牌+企业产品品牌”三位一体的品牌系列。加强宣传和推介西双版纳普洱茶公共品牌，支持二县一市各打造</w:t>
      </w:r>
      <w:r w:rsidRPr="00E90155">
        <w:rPr>
          <w:rFonts w:ascii="Times New Roman" w:eastAsia="宋体" w:hAnsi="Times New Roman" w:cs="Times New Roman"/>
          <w:color w:val="000000"/>
          <w:kern w:val="0"/>
          <w:sz w:val="32"/>
          <w:szCs w:val="32"/>
        </w:rPr>
        <w:t>1</w:t>
      </w:r>
      <w:r w:rsidRPr="00E90155">
        <w:rPr>
          <w:rFonts w:ascii="方正仿宋_GBK" w:eastAsia="方正仿宋_GBK" w:hAnsi="宋体" w:cs="宋体" w:hint="eastAsia"/>
          <w:color w:val="000000"/>
          <w:kern w:val="0"/>
          <w:sz w:val="32"/>
          <w:szCs w:val="32"/>
        </w:rPr>
        <w:t>个区域品牌，全州着力打造</w:t>
      </w:r>
      <w:r w:rsidRPr="00E90155">
        <w:rPr>
          <w:rFonts w:ascii="Times New Roman" w:eastAsia="宋体" w:hAnsi="Times New Roman" w:cs="Times New Roman"/>
          <w:color w:val="000000"/>
          <w:kern w:val="0"/>
          <w:sz w:val="32"/>
          <w:szCs w:val="32"/>
        </w:rPr>
        <w:t>3</w:t>
      </w:r>
      <w:r w:rsidRPr="00E90155">
        <w:rPr>
          <w:rFonts w:ascii="方正仿宋_GBK" w:eastAsia="方正仿宋_GBK" w:hAnsi="宋体" w:cs="宋体" w:hint="eastAsia"/>
          <w:color w:val="000000"/>
          <w:kern w:val="0"/>
          <w:sz w:val="32"/>
          <w:szCs w:val="32"/>
        </w:rPr>
        <w:t>个区域品牌。积极推动西双版纳普洱茶生产技艺入选“世界非物质文化遗产名录”，支持和引导龙头企业开展国际可持续认证（</w:t>
      </w:r>
      <w:r w:rsidRPr="00E90155">
        <w:rPr>
          <w:rFonts w:ascii="Times New Roman" w:eastAsia="宋体" w:hAnsi="Times New Roman" w:cs="Times New Roman"/>
          <w:color w:val="000000"/>
          <w:kern w:val="0"/>
          <w:sz w:val="32"/>
          <w:szCs w:val="32"/>
        </w:rPr>
        <w:t>GAP</w:t>
      </w:r>
      <w:r w:rsidRPr="00E90155">
        <w:rPr>
          <w:rFonts w:ascii="方正仿宋_GBK" w:eastAsia="方正仿宋_GBK" w:hAnsi="宋体" w:cs="宋体" w:hint="eastAsia"/>
          <w:color w:val="000000"/>
          <w:kern w:val="0"/>
          <w:sz w:val="32"/>
          <w:szCs w:val="32"/>
        </w:rPr>
        <w:t>、</w:t>
      </w:r>
      <w:r w:rsidRPr="00E90155">
        <w:rPr>
          <w:rFonts w:ascii="Times New Roman" w:eastAsia="宋体" w:hAnsi="Times New Roman" w:cs="Times New Roman"/>
          <w:color w:val="000000"/>
          <w:kern w:val="0"/>
          <w:sz w:val="32"/>
          <w:szCs w:val="32"/>
        </w:rPr>
        <w:t>UTZ</w:t>
      </w:r>
      <w:r w:rsidRPr="00E90155">
        <w:rPr>
          <w:rFonts w:ascii="方正仿宋_GBK" w:eastAsia="方正仿宋_GBK" w:hAnsi="宋体" w:cs="宋体" w:hint="eastAsia"/>
          <w:color w:val="000000"/>
          <w:kern w:val="0"/>
          <w:sz w:val="32"/>
          <w:szCs w:val="32"/>
        </w:rPr>
        <w:t>和</w:t>
      </w:r>
      <w:r w:rsidRPr="00E90155">
        <w:rPr>
          <w:rFonts w:ascii="Times New Roman" w:eastAsia="宋体" w:hAnsi="Times New Roman" w:cs="Times New Roman"/>
          <w:color w:val="000000"/>
          <w:kern w:val="0"/>
          <w:sz w:val="32"/>
          <w:szCs w:val="32"/>
        </w:rPr>
        <w:t>RA</w:t>
      </w:r>
      <w:r w:rsidRPr="00E90155">
        <w:rPr>
          <w:rFonts w:ascii="方正仿宋_GBK" w:eastAsia="方正仿宋_GBK" w:hAnsi="宋体" w:cs="宋体" w:hint="eastAsia"/>
          <w:color w:val="000000"/>
          <w:kern w:val="0"/>
          <w:sz w:val="32"/>
          <w:szCs w:val="32"/>
        </w:rPr>
        <w:t>），围绕大型龙头企业，择优重点培育有规模、有前景、基础好、效益好的知名企业品牌</w:t>
      </w:r>
      <w:r w:rsidRPr="00E90155">
        <w:rPr>
          <w:rFonts w:ascii="Times New Roman" w:eastAsia="宋体" w:hAnsi="Times New Roman" w:cs="Times New Roman"/>
          <w:color w:val="000000"/>
          <w:kern w:val="0"/>
          <w:sz w:val="32"/>
          <w:szCs w:val="32"/>
        </w:rPr>
        <w:t>10</w:t>
      </w:r>
      <w:r w:rsidRPr="00E90155">
        <w:rPr>
          <w:rFonts w:ascii="方正仿宋_GBK" w:eastAsia="方正仿宋_GBK" w:hAnsi="宋体" w:cs="宋体" w:hint="eastAsia"/>
          <w:color w:val="000000"/>
          <w:kern w:val="0"/>
          <w:sz w:val="32"/>
          <w:szCs w:val="32"/>
        </w:rPr>
        <w:t>个以上，不断提升品牌价值和国际认可度。到</w:t>
      </w:r>
      <w:r w:rsidRPr="00E90155">
        <w:rPr>
          <w:rFonts w:ascii="Times New Roman" w:eastAsia="宋体" w:hAnsi="Times New Roman" w:cs="Times New Roman"/>
          <w:color w:val="000000"/>
          <w:kern w:val="0"/>
          <w:sz w:val="32"/>
          <w:szCs w:val="32"/>
        </w:rPr>
        <w:t>2022</w:t>
      </w:r>
      <w:r w:rsidRPr="00E90155">
        <w:rPr>
          <w:rFonts w:ascii="方正仿宋_GBK" w:eastAsia="方正仿宋_GBK" w:hAnsi="宋体" w:cs="宋体" w:hint="eastAsia"/>
          <w:color w:val="000000"/>
          <w:kern w:val="0"/>
          <w:sz w:val="32"/>
          <w:szCs w:val="32"/>
        </w:rPr>
        <w:t>年，品牌产品占成品茶销售量比例达到</w:t>
      </w:r>
      <w:r w:rsidRPr="00E90155">
        <w:rPr>
          <w:rFonts w:ascii="Times New Roman" w:eastAsia="宋体" w:hAnsi="Times New Roman" w:cs="Times New Roman"/>
          <w:color w:val="000000"/>
          <w:kern w:val="0"/>
          <w:sz w:val="32"/>
          <w:szCs w:val="32"/>
        </w:rPr>
        <w:t>70%</w:t>
      </w:r>
      <w:r w:rsidRPr="00E90155">
        <w:rPr>
          <w:rFonts w:ascii="方正仿宋_GBK" w:eastAsia="方正仿宋_GBK" w:hAnsi="宋体" w:cs="宋体" w:hint="eastAsia"/>
          <w:color w:val="000000"/>
          <w:kern w:val="0"/>
          <w:sz w:val="32"/>
          <w:szCs w:val="32"/>
        </w:rPr>
        <w:t>以上。</w:t>
      </w:r>
      <w:r w:rsidRPr="00E90155">
        <w:rPr>
          <w:rFonts w:ascii="方正楷体_GBK" w:eastAsia="方正楷体_GBK" w:hAnsi="宋体" w:cs="宋体" w:hint="eastAsia"/>
          <w:color w:val="000000"/>
          <w:kern w:val="0"/>
          <w:sz w:val="32"/>
          <w:szCs w:val="32"/>
        </w:rPr>
        <w:t>（</w:t>
      </w:r>
      <w:proofErr w:type="gramStart"/>
      <w:r w:rsidRPr="00E90155">
        <w:rPr>
          <w:rFonts w:ascii="方正楷体_GBK" w:eastAsia="方正楷体_GBK" w:hAnsi="宋体" w:cs="宋体" w:hint="eastAsia"/>
          <w:color w:val="000000"/>
          <w:kern w:val="0"/>
          <w:sz w:val="32"/>
          <w:szCs w:val="32"/>
        </w:rPr>
        <w:t>州质量</w:t>
      </w:r>
      <w:proofErr w:type="gramEnd"/>
      <w:r w:rsidRPr="00E90155">
        <w:rPr>
          <w:rFonts w:ascii="方正楷体_GBK" w:eastAsia="方正楷体_GBK" w:hAnsi="宋体" w:cs="宋体" w:hint="eastAsia"/>
          <w:color w:val="000000"/>
          <w:kern w:val="0"/>
          <w:sz w:val="32"/>
          <w:szCs w:val="32"/>
        </w:rPr>
        <w:t>技术监督局牵头；州商务局、</w:t>
      </w:r>
      <w:proofErr w:type="gramStart"/>
      <w:r w:rsidRPr="00E90155">
        <w:rPr>
          <w:rFonts w:ascii="方正楷体_GBK" w:eastAsia="方正楷体_GBK" w:hAnsi="宋体" w:cs="宋体" w:hint="eastAsia"/>
          <w:color w:val="000000"/>
          <w:kern w:val="0"/>
          <w:sz w:val="32"/>
          <w:szCs w:val="32"/>
        </w:rPr>
        <w:t>州农业</w:t>
      </w:r>
      <w:proofErr w:type="gramEnd"/>
      <w:r w:rsidRPr="00E90155">
        <w:rPr>
          <w:rFonts w:ascii="方正楷体_GBK" w:eastAsia="方正楷体_GBK" w:hAnsi="宋体" w:cs="宋体" w:hint="eastAsia"/>
          <w:color w:val="000000"/>
          <w:kern w:val="0"/>
          <w:sz w:val="32"/>
          <w:szCs w:val="32"/>
        </w:rPr>
        <w:t>局、州政府生物产业办，</w:t>
      </w:r>
      <w:r w:rsidRPr="00E90155">
        <w:rPr>
          <w:rFonts w:ascii="方正楷体_GBK" w:eastAsia="方正楷体_GBK" w:hAnsi="宋体" w:cs="宋体" w:hint="eastAsia"/>
          <w:color w:val="000000"/>
          <w:kern w:val="0"/>
          <w:sz w:val="32"/>
          <w:szCs w:val="32"/>
        </w:rPr>
        <w:lastRenderedPageBreak/>
        <w:t>勐海县、景洪市、勐腊县人民政府配合。实施期限：</w:t>
      </w:r>
      <w:r w:rsidRPr="00E90155">
        <w:rPr>
          <w:rFonts w:ascii="Times New Roman" w:eastAsia="宋体" w:hAnsi="Times New Roman" w:cs="Times New Roman"/>
          <w:color w:val="000000"/>
          <w:kern w:val="0"/>
          <w:sz w:val="32"/>
          <w:szCs w:val="32"/>
        </w:rPr>
        <w:t>2018—2022</w:t>
      </w:r>
      <w:r w:rsidRPr="00E90155">
        <w:rPr>
          <w:rFonts w:ascii="方正楷体_GBK" w:eastAsia="方正楷体_GBK" w:hAnsi="宋体" w:cs="宋体" w:hint="eastAsia"/>
          <w:color w:val="000000"/>
          <w:kern w:val="0"/>
          <w:sz w:val="32"/>
          <w:szCs w:val="32"/>
        </w:rPr>
        <w:t>年）</w:t>
      </w:r>
    </w:p>
    <w:p w:rsidR="00E90155" w:rsidRPr="00E90155" w:rsidRDefault="00E90155" w:rsidP="00E90155">
      <w:pPr>
        <w:widowControl/>
        <w:shd w:val="clear" w:color="auto" w:fill="FFFFFF"/>
        <w:spacing w:after="150" w:line="620" w:lineRule="atLeast"/>
        <w:ind w:firstLine="627"/>
        <w:rPr>
          <w:rFonts w:ascii="宋体" w:eastAsia="宋体" w:hAnsi="宋体" w:cs="宋体" w:hint="eastAsia"/>
          <w:color w:val="333333"/>
          <w:kern w:val="0"/>
          <w:sz w:val="24"/>
          <w:szCs w:val="24"/>
        </w:rPr>
      </w:pPr>
      <w:r w:rsidRPr="00E90155">
        <w:rPr>
          <w:rFonts w:ascii="方正楷体_GBK" w:eastAsia="方正楷体_GBK" w:hAnsi="宋体" w:cs="宋体" w:hint="eastAsia"/>
          <w:color w:val="000000"/>
          <w:kern w:val="0"/>
          <w:sz w:val="32"/>
          <w:szCs w:val="32"/>
        </w:rPr>
        <w:t>（四）加强质量监管，构建大安全。</w:t>
      </w:r>
      <w:r w:rsidRPr="00E90155">
        <w:rPr>
          <w:rFonts w:ascii="方正仿宋_GBK" w:eastAsia="方正仿宋_GBK" w:hAnsi="宋体" w:cs="宋体" w:hint="eastAsia"/>
          <w:color w:val="000000"/>
          <w:kern w:val="0"/>
          <w:sz w:val="32"/>
          <w:szCs w:val="32"/>
        </w:rPr>
        <w:t>建立完善茶叶质量生产控制标准、检测检验和监管体系，严格西双版纳茶市场准入、流通、仓储各环节管控，实现西双版纳茶产品质量安全可追溯，采取最严厉措施、实施最严格监管，千方百计提高西双版纳</w:t>
      </w:r>
      <w:proofErr w:type="gramStart"/>
      <w:r w:rsidRPr="00E90155">
        <w:rPr>
          <w:rFonts w:ascii="方正仿宋_GBK" w:eastAsia="方正仿宋_GBK" w:hAnsi="宋体" w:cs="宋体" w:hint="eastAsia"/>
          <w:color w:val="000000"/>
          <w:kern w:val="0"/>
          <w:sz w:val="32"/>
          <w:szCs w:val="32"/>
        </w:rPr>
        <w:t>茶质量</w:t>
      </w:r>
      <w:proofErr w:type="gramEnd"/>
      <w:r w:rsidRPr="00E90155">
        <w:rPr>
          <w:rFonts w:ascii="方正仿宋_GBK" w:eastAsia="方正仿宋_GBK" w:hAnsi="宋体" w:cs="宋体" w:hint="eastAsia"/>
          <w:color w:val="000000"/>
          <w:kern w:val="0"/>
          <w:sz w:val="32"/>
          <w:szCs w:val="32"/>
        </w:rPr>
        <w:t>安全的“公信力”。</w:t>
      </w:r>
    </w:p>
    <w:p w:rsidR="00E90155" w:rsidRPr="00E90155" w:rsidRDefault="00E90155" w:rsidP="00E90155">
      <w:pPr>
        <w:widowControl/>
        <w:shd w:val="clear" w:color="auto" w:fill="FFFFFF"/>
        <w:spacing w:after="150" w:line="620" w:lineRule="atLeast"/>
        <w:ind w:firstLine="640"/>
        <w:rPr>
          <w:rFonts w:ascii="宋体" w:eastAsia="宋体" w:hAnsi="宋体" w:cs="宋体" w:hint="eastAsia"/>
          <w:color w:val="333333"/>
          <w:kern w:val="0"/>
          <w:sz w:val="24"/>
          <w:szCs w:val="24"/>
        </w:rPr>
      </w:pPr>
      <w:r w:rsidRPr="00E90155">
        <w:rPr>
          <w:rFonts w:ascii="Times New Roman" w:eastAsia="宋体" w:hAnsi="Times New Roman" w:cs="Times New Roman"/>
          <w:color w:val="000000"/>
          <w:kern w:val="0"/>
          <w:sz w:val="32"/>
          <w:szCs w:val="32"/>
        </w:rPr>
        <w:t>1.</w:t>
      </w:r>
      <w:r w:rsidRPr="00E90155">
        <w:rPr>
          <w:rFonts w:ascii="方正仿宋_GBK" w:eastAsia="方正仿宋_GBK" w:hAnsi="宋体" w:cs="宋体" w:hint="eastAsia"/>
          <w:color w:val="000000"/>
          <w:kern w:val="0"/>
          <w:sz w:val="32"/>
          <w:szCs w:val="32"/>
        </w:rPr>
        <w:t> </w:t>
      </w:r>
      <w:r w:rsidRPr="00E90155">
        <w:rPr>
          <w:rFonts w:ascii="方正仿宋_GBK" w:eastAsia="方正仿宋_GBK" w:hAnsi="宋体" w:cs="宋体" w:hint="eastAsia"/>
          <w:color w:val="000000"/>
          <w:kern w:val="0"/>
          <w:sz w:val="32"/>
          <w:szCs w:val="32"/>
        </w:rPr>
        <w:t>抓</w:t>
      </w:r>
      <w:proofErr w:type="gramStart"/>
      <w:r w:rsidRPr="00E90155">
        <w:rPr>
          <w:rFonts w:ascii="方正仿宋_GBK" w:eastAsia="方正仿宋_GBK" w:hAnsi="宋体" w:cs="宋体" w:hint="eastAsia"/>
          <w:color w:val="000000"/>
          <w:kern w:val="0"/>
          <w:sz w:val="32"/>
          <w:szCs w:val="32"/>
        </w:rPr>
        <w:t>实投入</w:t>
      </w:r>
      <w:proofErr w:type="gramEnd"/>
      <w:r w:rsidRPr="00E90155">
        <w:rPr>
          <w:rFonts w:ascii="方正仿宋_GBK" w:eastAsia="方正仿宋_GBK" w:hAnsi="宋体" w:cs="宋体" w:hint="eastAsia"/>
          <w:color w:val="000000"/>
          <w:kern w:val="0"/>
          <w:sz w:val="32"/>
          <w:szCs w:val="32"/>
        </w:rPr>
        <w:t>品源头管控。从源头上把好茶园</w:t>
      </w:r>
      <w:proofErr w:type="gramStart"/>
      <w:r w:rsidRPr="00E90155">
        <w:rPr>
          <w:rFonts w:ascii="方正仿宋_GBK" w:eastAsia="方正仿宋_GBK" w:hAnsi="宋体" w:cs="宋体" w:hint="eastAsia"/>
          <w:color w:val="000000"/>
          <w:kern w:val="0"/>
          <w:sz w:val="32"/>
          <w:szCs w:val="32"/>
        </w:rPr>
        <w:t>投入品准入关</w:t>
      </w:r>
      <w:proofErr w:type="gramEnd"/>
      <w:r w:rsidRPr="00E90155">
        <w:rPr>
          <w:rFonts w:ascii="方正仿宋_GBK" w:eastAsia="方正仿宋_GBK" w:hAnsi="宋体" w:cs="宋体" w:hint="eastAsia"/>
          <w:color w:val="000000"/>
          <w:kern w:val="0"/>
          <w:sz w:val="32"/>
          <w:szCs w:val="32"/>
        </w:rPr>
        <w:t>，推行茶园农资投入品的经营销售备案制度，及时向社会公布茶园专用绿色环保农药产品目录，建立可追溯机制。加大对茶园投入品销售、使用监督检查，对未取得农业投入品经营许可证、违规经营投入品、未建立</w:t>
      </w:r>
      <w:proofErr w:type="gramStart"/>
      <w:r w:rsidRPr="00E90155">
        <w:rPr>
          <w:rFonts w:ascii="方正仿宋_GBK" w:eastAsia="方正仿宋_GBK" w:hAnsi="宋体" w:cs="宋体" w:hint="eastAsia"/>
          <w:color w:val="000000"/>
          <w:kern w:val="0"/>
          <w:sz w:val="32"/>
          <w:szCs w:val="32"/>
        </w:rPr>
        <w:t>购销台</w:t>
      </w:r>
      <w:proofErr w:type="gramEnd"/>
      <w:r w:rsidRPr="00E90155">
        <w:rPr>
          <w:rFonts w:ascii="方正仿宋_GBK" w:eastAsia="方正仿宋_GBK" w:hAnsi="宋体" w:cs="宋体" w:hint="eastAsia"/>
          <w:color w:val="000000"/>
          <w:kern w:val="0"/>
          <w:sz w:val="32"/>
          <w:szCs w:val="32"/>
        </w:rPr>
        <w:t>账的销售网点依法依规进行专项整治。加强媒体及社会公众监督。</w:t>
      </w:r>
      <w:r w:rsidRPr="00E90155">
        <w:rPr>
          <w:rFonts w:ascii="方正楷体_GBK" w:eastAsia="方正楷体_GBK" w:hAnsi="宋体" w:cs="宋体" w:hint="eastAsia"/>
          <w:color w:val="000000"/>
          <w:kern w:val="0"/>
          <w:sz w:val="32"/>
          <w:szCs w:val="32"/>
        </w:rPr>
        <w:t>（</w:t>
      </w:r>
      <w:proofErr w:type="gramStart"/>
      <w:r w:rsidRPr="00E90155">
        <w:rPr>
          <w:rFonts w:ascii="方正楷体_GBK" w:eastAsia="方正楷体_GBK" w:hAnsi="宋体" w:cs="宋体" w:hint="eastAsia"/>
          <w:color w:val="000000"/>
          <w:kern w:val="0"/>
          <w:sz w:val="32"/>
          <w:szCs w:val="32"/>
        </w:rPr>
        <w:t>州农业</w:t>
      </w:r>
      <w:proofErr w:type="gramEnd"/>
      <w:r w:rsidRPr="00E90155">
        <w:rPr>
          <w:rFonts w:ascii="方正楷体_GBK" w:eastAsia="方正楷体_GBK" w:hAnsi="宋体" w:cs="宋体" w:hint="eastAsia"/>
          <w:color w:val="000000"/>
          <w:kern w:val="0"/>
          <w:sz w:val="32"/>
          <w:szCs w:val="32"/>
        </w:rPr>
        <w:t>局牵头；州供销合作社联合社、州政府生物产业办，勐海县、景洪市、勐腊县人民政府配合。实施期限：</w:t>
      </w:r>
      <w:r w:rsidRPr="00E90155">
        <w:rPr>
          <w:rFonts w:ascii="Times New Roman" w:eastAsia="宋体" w:hAnsi="Times New Roman" w:cs="Times New Roman"/>
          <w:color w:val="000000"/>
          <w:kern w:val="0"/>
          <w:sz w:val="32"/>
          <w:szCs w:val="32"/>
        </w:rPr>
        <w:t>2018—2022</w:t>
      </w:r>
      <w:r w:rsidRPr="00E90155">
        <w:rPr>
          <w:rFonts w:ascii="方正楷体_GBK" w:eastAsia="方正楷体_GBK" w:hAnsi="宋体" w:cs="宋体" w:hint="eastAsia"/>
          <w:color w:val="000000"/>
          <w:kern w:val="0"/>
          <w:sz w:val="32"/>
          <w:szCs w:val="32"/>
        </w:rPr>
        <w:t>年）</w:t>
      </w:r>
    </w:p>
    <w:p w:rsidR="00E90155" w:rsidRPr="00E90155" w:rsidRDefault="00E90155" w:rsidP="00E90155">
      <w:pPr>
        <w:widowControl/>
        <w:shd w:val="clear" w:color="auto" w:fill="FFFFFF"/>
        <w:spacing w:after="150" w:line="620" w:lineRule="atLeast"/>
        <w:ind w:firstLine="640"/>
        <w:rPr>
          <w:rFonts w:ascii="宋体" w:eastAsia="宋体" w:hAnsi="宋体" w:cs="宋体" w:hint="eastAsia"/>
          <w:color w:val="333333"/>
          <w:kern w:val="0"/>
          <w:sz w:val="24"/>
          <w:szCs w:val="24"/>
        </w:rPr>
      </w:pPr>
      <w:r w:rsidRPr="00E90155">
        <w:rPr>
          <w:rFonts w:ascii="Times New Roman" w:eastAsia="宋体" w:hAnsi="Times New Roman" w:cs="Times New Roman"/>
          <w:color w:val="000000"/>
          <w:kern w:val="0"/>
          <w:sz w:val="32"/>
          <w:szCs w:val="32"/>
        </w:rPr>
        <w:t>2.</w:t>
      </w:r>
      <w:r w:rsidRPr="00E90155">
        <w:rPr>
          <w:rFonts w:ascii="方正仿宋_GBK" w:eastAsia="方正仿宋_GBK" w:hAnsi="宋体" w:cs="宋体" w:hint="eastAsia"/>
          <w:color w:val="000000"/>
          <w:kern w:val="0"/>
          <w:sz w:val="32"/>
          <w:szCs w:val="32"/>
        </w:rPr>
        <w:t> </w:t>
      </w:r>
      <w:r w:rsidRPr="00E90155">
        <w:rPr>
          <w:rFonts w:ascii="方正仿宋_GBK" w:eastAsia="方正仿宋_GBK" w:hAnsi="宋体" w:cs="宋体" w:hint="eastAsia"/>
          <w:color w:val="000000"/>
          <w:kern w:val="0"/>
          <w:sz w:val="32"/>
          <w:szCs w:val="32"/>
        </w:rPr>
        <w:t>加快标准体系建设。以国家发布的《地理标志产品普洱茶》（</w:t>
      </w:r>
      <w:r w:rsidRPr="00E90155">
        <w:rPr>
          <w:rFonts w:ascii="Times New Roman" w:eastAsia="宋体" w:hAnsi="Times New Roman" w:cs="Times New Roman"/>
          <w:color w:val="000000"/>
          <w:kern w:val="0"/>
          <w:sz w:val="32"/>
          <w:szCs w:val="32"/>
        </w:rPr>
        <w:t>GB/T22111—2008</w:t>
      </w:r>
      <w:r w:rsidRPr="00E90155">
        <w:rPr>
          <w:rFonts w:ascii="方正仿宋_GBK" w:eastAsia="方正仿宋_GBK" w:hAnsi="宋体" w:cs="宋体" w:hint="eastAsia"/>
          <w:color w:val="000000"/>
          <w:kern w:val="0"/>
          <w:sz w:val="32"/>
          <w:szCs w:val="32"/>
        </w:rPr>
        <w:t>）国家标准为大纲，开展西双版纳普洱茶地方标准制订，制定普洱茶标准实物样。组织有关部门和专家开展西双版纳普洱茶地方标准的编撰、初审、申报工作，并组织所发布标准的实施。</w:t>
      </w:r>
      <w:r w:rsidRPr="00E90155">
        <w:rPr>
          <w:rFonts w:ascii="方正楷体_GBK" w:eastAsia="方正楷体_GBK" w:hAnsi="宋体" w:cs="宋体" w:hint="eastAsia"/>
          <w:color w:val="000000"/>
          <w:kern w:val="0"/>
          <w:sz w:val="32"/>
          <w:szCs w:val="32"/>
        </w:rPr>
        <w:t>（</w:t>
      </w:r>
      <w:proofErr w:type="gramStart"/>
      <w:r w:rsidRPr="00E90155">
        <w:rPr>
          <w:rFonts w:ascii="方正楷体_GBK" w:eastAsia="方正楷体_GBK" w:hAnsi="宋体" w:cs="宋体" w:hint="eastAsia"/>
          <w:color w:val="000000"/>
          <w:kern w:val="0"/>
          <w:sz w:val="32"/>
          <w:szCs w:val="32"/>
        </w:rPr>
        <w:t>州农业</w:t>
      </w:r>
      <w:proofErr w:type="gramEnd"/>
      <w:r w:rsidRPr="00E90155">
        <w:rPr>
          <w:rFonts w:ascii="方正楷体_GBK" w:eastAsia="方正楷体_GBK" w:hAnsi="宋体" w:cs="宋体" w:hint="eastAsia"/>
          <w:color w:val="000000"/>
          <w:kern w:val="0"/>
          <w:sz w:val="32"/>
          <w:szCs w:val="32"/>
        </w:rPr>
        <w:t>局牵头；州政</w:t>
      </w:r>
      <w:r w:rsidRPr="00E90155">
        <w:rPr>
          <w:rFonts w:ascii="方正楷体_GBK" w:eastAsia="方正楷体_GBK" w:hAnsi="宋体" w:cs="宋体" w:hint="eastAsia"/>
          <w:color w:val="000000"/>
          <w:kern w:val="0"/>
          <w:sz w:val="32"/>
          <w:szCs w:val="32"/>
        </w:rPr>
        <w:lastRenderedPageBreak/>
        <w:t>府生物产业办、西双版纳普洱茶研究院配合。实施期限：</w:t>
      </w:r>
      <w:r w:rsidRPr="00E90155">
        <w:rPr>
          <w:rFonts w:ascii="Times New Roman" w:eastAsia="宋体" w:hAnsi="Times New Roman" w:cs="Times New Roman"/>
          <w:color w:val="000000"/>
          <w:kern w:val="0"/>
          <w:sz w:val="32"/>
          <w:szCs w:val="32"/>
        </w:rPr>
        <w:t>2018—2020</w:t>
      </w:r>
      <w:r w:rsidRPr="00E90155">
        <w:rPr>
          <w:rFonts w:ascii="方正楷体_GBK" w:eastAsia="方正楷体_GBK" w:hAnsi="宋体" w:cs="宋体" w:hint="eastAsia"/>
          <w:color w:val="000000"/>
          <w:kern w:val="0"/>
          <w:sz w:val="32"/>
          <w:szCs w:val="32"/>
        </w:rPr>
        <w:t>年）</w:t>
      </w:r>
    </w:p>
    <w:p w:rsidR="00E90155" w:rsidRPr="00E90155" w:rsidRDefault="00E90155" w:rsidP="00E90155">
      <w:pPr>
        <w:widowControl/>
        <w:shd w:val="clear" w:color="auto" w:fill="FFFFFF"/>
        <w:spacing w:after="150" w:line="620" w:lineRule="atLeast"/>
        <w:ind w:firstLine="640"/>
        <w:rPr>
          <w:rFonts w:ascii="宋体" w:eastAsia="宋体" w:hAnsi="宋体" w:cs="宋体" w:hint="eastAsia"/>
          <w:color w:val="333333"/>
          <w:kern w:val="0"/>
          <w:sz w:val="24"/>
          <w:szCs w:val="24"/>
        </w:rPr>
      </w:pPr>
      <w:r w:rsidRPr="00E90155">
        <w:rPr>
          <w:rFonts w:ascii="方正仿宋_GBK" w:eastAsia="方正仿宋_GBK" w:hAnsi="宋体" w:cs="宋体" w:hint="eastAsia"/>
          <w:color w:val="000000"/>
          <w:kern w:val="0"/>
          <w:sz w:val="32"/>
          <w:szCs w:val="32"/>
        </w:rPr>
        <w:t>开展《西双版纳茶叶种植生产技术规范》《西双版纳普洱茶原料（晒青茶）加工技术规范》《西双版纳古茶树、古茶园保护及开发利用技术规范》《西双版纳普洱茶冲泡技术规程》《西双版纳普洱茶感官审评技术规程》等标准的编撰指导、申报列项、审定和发布工作。</w:t>
      </w:r>
      <w:r w:rsidRPr="00E90155">
        <w:rPr>
          <w:rFonts w:ascii="方正楷体_GBK" w:eastAsia="方正楷体_GBK" w:hAnsi="宋体" w:cs="宋体" w:hint="eastAsia"/>
          <w:color w:val="000000"/>
          <w:kern w:val="0"/>
          <w:sz w:val="32"/>
          <w:szCs w:val="32"/>
        </w:rPr>
        <w:t>（</w:t>
      </w:r>
      <w:proofErr w:type="gramStart"/>
      <w:r w:rsidRPr="00E90155">
        <w:rPr>
          <w:rFonts w:ascii="方正楷体_GBK" w:eastAsia="方正楷体_GBK" w:hAnsi="宋体" w:cs="宋体" w:hint="eastAsia"/>
          <w:color w:val="000000"/>
          <w:kern w:val="0"/>
          <w:sz w:val="32"/>
          <w:szCs w:val="32"/>
        </w:rPr>
        <w:t>州质量</w:t>
      </w:r>
      <w:proofErr w:type="gramEnd"/>
      <w:r w:rsidRPr="00E90155">
        <w:rPr>
          <w:rFonts w:ascii="方正楷体_GBK" w:eastAsia="方正楷体_GBK" w:hAnsi="宋体" w:cs="宋体" w:hint="eastAsia"/>
          <w:color w:val="000000"/>
          <w:kern w:val="0"/>
          <w:sz w:val="32"/>
          <w:szCs w:val="32"/>
        </w:rPr>
        <w:t>技术监督局负责，西双版纳普洱茶研究院配合。实施期限：</w:t>
      </w:r>
      <w:r w:rsidRPr="00E90155">
        <w:rPr>
          <w:rFonts w:ascii="Times New Roman" w:eastAsia="宋体" w:hAnsi="Times New Roman" w:cs="Times New Roman"/>
          <w:color w:val="000000"/>
          <w:kern w:val="0"/>
          <w:sz w:val="32"/>
          <w:szCs w:val="32"/>
        </w:rPr>
        <w:t>2018—2020</w:t>
      </w:r>
      <w:r w:rsidRPr="00E90155">
        <w:rPr>
          <w:rFonts w:ascii="方正楷体_GBK" w:eastAsia="方正楷体_GBK" w:hAnsi="宋体" w:cs="宋体" w:hint="eastAsia"/>
          <w:color w:val="000000"/>
          <w:kern w:val="0"/>
          <w:sz w:val="32"/>
          <w:szCs w:val="32"/>
        </w:rPr>
        <w:t>年）</w:t>
      </w:r>
    </w:p>
    <w:p w:rsidR="00E90155" w:rsidRPr="00E90155" w:rsidRDefault="00E90155" w:rsidP="00E90155">
      <w:pPr>
        <w:widowControl/>
        <w:shd w:val="clear" w:color="auto" w:fill="FFFFFF"/>
        <w:spacing w:after="150" w:line="620" w:lineRule="atLeast"/>
        <w:ind w:firstLine="640"/>
        <w:rPr>
          <w:rFonts w:ascii="宋体" w:eastAsia="宋体" w:hAnsi="宋体" w:cs="宋体" w:hint="eastAsia"/>
          <w:color w:val="333333"/>
          <w:kern w:val="0"/>
          <w:sz w:val="24"/>
          <w:szCs w:val="24"/>
        </w:rPr>
      </w:pPr>
      <w:r w:rsidRPr="00E90155">
        <w:rPr>
          <w:rFonts w:ascii="方正仿宋_GBK" w:eastAsia="方正仿宋_GBK" w:hAnsi="宋体" w:cs="宋体" w:hint="eastAsia"/>
          <w:color w:val="000000"/>
          <w:kern w:val="0"/>
          <w:sz w:val="32"/>
          <w:szCs w:val="32"/>
        </w:rPr>
        <w:t>开展《西双版纳普洱茶产品加工技术规范》《西双版纳普洱茶仓储技术规范》《普洱茶产品标准》《西双版纳普洱茶产品检验检测技术规程》等标准的编撰指导、申报列项、审定和发布工作。</w:t>
      </w:r>
      <w:r w:rsidRPr="00E90155">
        <w:rPr>
          <w:rFonts w:ascii="方正楷体_GBK" w:eastAsia="方正楷体_GBK" w:hAnsi="宋体" w:cs="宋体" w:hint="eastAsia"/>
          <w:color w:val="000000"/>
          <w:kern w:val="0"/>
          <w:sz w:val="32"/>
          <w:szCs w:val="32"/>
        </w:rPr>
        <w:t>（</w:t>
      </w:r>
      <w:proofErr w:type="gramStart"/>
      <w:r w:rsidRPr="00E90155">
        <w:rPr>
          <w:rFonts w:ascii="方正楷体_GBK" w:eastAsia="方正楷体_GBK" w:hAnsi="宋体" w:cs="宋体" w:hint="eastAsia"/>
          <w:color w:val="000000"/>
          <w:kern w:val="0"/>
          <w:sz w:val="32"/>
          <w:szCs w:val="32"/>
        </w:rPr>
        <w:t>州卫生</w:t>
      </w:r>
      <w:proofErr w:type="gramEnd"/>
      <w:r w:rsidRPr="00E90155">
        <w:rPr>
          <w:rFonts w:ascii="方正楷体_GBK" w:eastAsia="方正楷体_GBK" w:hAnsi="宋体" w:cs="宋体" w:hint="eastAsia"/>
          <w:color w:val="000000"/>
          <w:kern w:val="0"/>
          <w:sz w:val="32"/>
          <w:szCs w:val="32"/>
        </w:rPr>
        <w:t>计生委负责，西双版纳普洱茶研究院配合。实施期限：</w:t>
      </w:r>
      <w:r w:rsidRPr="00E90155">
        <w:rPr>
          <w:rFonts w:ascii="Times New Roman" w:eastAsia="宋体" w:hAnsi="Times New Roman" w:cs="Times New Roman"/>
          <w:color w:val="000000"/>
          <w:kern w:val="0"/>
          <w:sz w:val="32"/>
          <w:szCs w:val="32"/>
        </w:rPr>
        <w:t>2018—2020</w:t>
      </w:r>
      <w:r w:rsidRPr="00E90155">
        <w:rPr>
          <w:rFonts w:ascii="方正楷体_GBK" w:eastAsia="方正楷体_GBK" w:hAnsi="宋体" w:cs="宋体" w:hint="eastAsia"/>
          <w:color w:val="000000"/>
          <w:kern w:val="0"/>
          <w:sz w:val="32"/>
          <w:szCs w:val="32"/>
        </w:rPr>
        <w:t>年）</w:t>
      </w:r>
    </w:p>
    <w:p w:rsidR="00E90155" w:rsidRPr="00E90155" w:rsidRDefault="00E90155" w:rsidP="00E90155">
      <w:pPr>
        <w:widowControl/>
        <w:shd w:val="clear" w:color="auto" w:fill="FFFFFF"/>
        <w:spacing w:after="150" w:line="620" w:lineRule="atLeast"/>
        <w:ind w:firstLine="640"/>
        <w:rPr>
          <w:rFonts w:ascii="宋体" w:eastAsia="宋体" w:hAnsi="宋体" w:cs="宋体" w:hint="eastAsia"/>
          <w:color w:val="333333"/>
          <w:kern w:val="0"/>
          <w:sz w:val="24"/>
          <w:szCs w:val="24"/>
        </w:rPr>
      </w:pPr>
      <w:r w:rsidRPr="00E90155">
        <w:rPr>
          <w:rFonts w:ascii="方正仿宋_GBK" w:eastAsia="方正仿宋_GBK" w:hAnsi="宋体" w:cs="宋体" w:hint="eastAsia"/>
          <w:color w:val="000000"/>
          <w:kern w:val="0"/>
          <w:sz w:val="32"/>
          <w:szCs w:val="32"/>
        </w:rPr>
        <w:t>进一步强化《地理标志产品普洱茶》（</w:t>
      </w:r>
      <w:r w:rsidRPr="00E90155">
        <w:rPr>
          <w:rFonts w:ascii="Times New Roman" w:eastAsia="宋体" w:hAnsi="Times New Roman" w:cs="Times New Roman"/>
          <w:color w:val="000000"/>
          <w:kern w:val="0"/>
          <w:sz w:val="32"/>
          <w:szCs w:val="32"/>
        </w:rPr>
        <w:t>GB/T22111—2008</w:t>
      </w:r>
      <w:r w:rsidRPr="00E90155">
        <w:rPr>
          <w:rFonts w:ascii="方正仿宋_GBK" w:eastAsia="方正仿宋_GBK" w:hAnsi="宋体" w:cs="宋体" w:hint="eastAsia"/>
          <w:color w:val="000000"/>
          <w:kern w:val="0"/>
          <w:sz w:val="32"/>
          <w:szCs w:val="32"/>
        </w:rPr>
        <w:t>）国家标准、《有机茶生产技术规范》（</w:t>
      </w:r>
      <w:r w:rsidRPr="00E90155">
        <w:rPr>
          <w:rFonts w:ascii="Times New Roman" w:eastAsia="宋体" w:hAnsi="Times New Roman" w:cs="Times New Roman"/>
          <w:color w:val="000000"/>
          <w:kern w:val="0"/>
          <w:sz w:val="32"/>
          <w:szCs w:val="32"/>
        </w:rPr>
        <w:t>DB53/T614—2014</w:t>
      </w:r>
      <w:r w:rsidRPr="00E90155">
        <w:rPr>
          <w:rFonts w:ascii="方正仿宋_GBK" w:eastAsia="方正仿宋_GBK" w:hAnsi="宋体" w:cs="宋体" w:hint="eastAsia"/>
          <w:color w:val="000000"/>
          <w:kern w:val="0"/>
          <w:sz w:val="32"/>
          <w:szCs w:val="32"/>
        </w:rPr>
        <w:t>）等地方标准的宣传和执行力度，引导和支持制定行业标准和企业标准，加大标准宣传和执行落实力度。鼓励企业开展</w:t>
      </w:r>
      <w:r w:rsidRPr="00E90155">
        <w:rPr>
          <w:rFonts w:ascii="Times New Roman" w:eastAsia="宋体" w:hAnsi="Times New Roman" w:cs="Times New Roman"/>
          <w:color w:val="000000"/>
          <w:kern w:val="0"/>
          <w:sz w:val="32"/>
          <w:szCs w:val="32"/>
        </w:rPr>
        <w:t>SC</w:t>
      </w:r>
      <w:r w:rsidRPr="00E90155">
        <w:rPr>
          <w:rFonts w:ascii="方正仿宋_GBK" w:eastAsia="方正仿宋_GBK" w:hAnsi="宋体" w:cs="宋体" w:hint="eastAsia"/>
          <w:color w:val="000000"/>
          <w:kern w:val="0"/>
          <w:sz w:val="32"/>
          <w:szCs w:val="32"/>
        </w:rPr>
        <w:t>、</w:t>
      </w:r>
      <w:r w:rsidRPr="00E90155">
        <w:rPr>
          <w:rFonts w:ascii="Times New Roman" w:eastAsia="宋体" w:hAnsi="Times New Roman" w:cs="Times New Roman"/>
          <w:color w:val="000000"/>
          <w:kern w:val="0"/>
          <w:sz w:val="32"/>
          <w:szCs w:val="32"/>
        </w:rPr>
        <w:t>ISO</w:t>
      </w:r>
      <w:r w:rsidRPr="00E90155">
        <w:rPr>
          <w:rFonts w:ascii="方正仿宋_GBK" w:eastAsia="方正仿宋_GBK" w:hAnsi="宋体" w:cs="宋体" w:hint="eastAsia"/>
          <w:color w:val="000000"/>
          <w:kern w:val="0"/>
          <w:sz w:val="32"/>
          <w:szCs w:val="32"/>
        </w:rPr>
        <w:t>、</w:t>
      </w:r>
      <w:r w:rsidRPr="00E90155">
        <w:rPr>
          <w:rFonts w:ascii="Times New Roman" w:eastAsia="宋体" w:hAnsi="Times New Roman" w:cs="Times New Roman"/>
          <w:color w:val="000000"/>
          <w:kern w:val="0"/>
          <w:sz w:val="32"/>
          <w:szCs w:val="32"/>
        </w:rPr>
        <w:t>HACCP</w:t>
      </w:r>
      <w:r w:rsidRPr="00E90155">
        <w:rPr>
          <w:rFonts w:ascii="方正仿宋_GBK" w:eastAsia="方正仿宋_GBK" w:hAnsi="宋体" w:cs="宋体" w:hint="eastAsia"/>
          <w:color w:val="000000"/>
          <w:kern w:val="0"/>
          <w:sz w:val="32"/>
          <w:szCs w:val="32"/>
        </w:rPr>
        <w:t>等质量管理体系认证，积极参与国际竞争。</w:t>
      </w:r>
      <w:r w:rsidRPr="00E90155">
        <w:rPr>
          <w:rFonts w:ascii="方正楷体_GBK" w:eastAsia="方正楷体_GBK" w:hAnsi="宋体" w:cs="宋体" w:hint="eastAsia"/>
          <w:color w:val="000000"/>
          <w:kern w:val="0"/>
          <w:sz w:val="32"/>
          <w:szCs w:val="32"/>
        </w:rPr>
        <w:t>（</w:t>
      </w:r>
      <w:proofErr w:type="gramStart"/>
      <w:r w:rsidRPr="00E90155">
        <w:rPr>
          <w:rFonts w:ascii="方正楷体_GBK" w:eastAsia="方正楷体_GBK" w:hAnsi="宋体" w:cs="宋体" w:hint="eastAsia"/>
          <w:color w:val="000000"/>
          <w:kern w:val="0"/>
          <w:sz w:val="32"/>
          <w:szCs w:val="32"/>
        </w:rPr>
        <w:t>州农业</w:t>
      </w:r>
      <w:proofErr w:type="gramEnd"/>
      <w:r w:rsidRPr="00E90155">
        <w:rPr>
          <w:rFonts w:ascii="方正楷体_GBK" w:eastAsia="方正楷体_GBK" w:hAnsi="宋体" w:cs="宋体" w:hint="eastAsia"/>
          <w:color w:val="000000"/>
          <w:kern w:val="0"/>
          <w:sz w:val="32"/>
          <w:szCs w:val="32"/>
        </w:rPr>
        <w:t>局牵头；</w:t>
      </w:r>
      <w:proofErr w:type="gramStart"/>
      <w:r w:rsidRPr="00E90155">
        <w:rPr>
          <w:rFonts w:ascii="方正楷体_GBK" w:eastAsia="方正楷体_GBK" w:hAnsi="宋体" w:cs="宋体" w:hint="eastAsia"/>
          <w:color w:val="000000"/>
          <w:kern w:val="0"/>
          <w:sz w:val="32"/>
          <w:szCs w:val="32"/>
        </w:rPr>
        <w:t>州质监</w:t>
      </w:r>
      <w:proofErr w:type="gramEnd"/>
      <w:r w:rsidRPr="00E90155">
        <w:rPr>
          <w:rFonts w:ascii="方正楷体_GBK" w:eastAsia="方正楷体_GBK" w:hAnsi="宋体" w:cs="宋体" w:hint="eastAsia"/>
          <w:color w:val="000000"/>
          <w:kern w:val="0"/>
          <w:sz w:val="32"/>
          <w:szCs w:val="32"/>
        </w:rPr>
        <w:t>局、</w:t>
      </w:r>
      <w:proofErr w:type="gramStart"/>
      <w:r w:rsidRPr="00E90155">
        <w:rPr>
          <w:rFonts w:ascii="方正楷体_GBK" w:eastAsia="方正楷体_GBK" w:hAnsi="宋体" w:cs="宋体" w:hint="eastAsia"/>
          <w:color w:val="000000"/>
          <w:kern w:val="0"/>
          <w:sz w:val="32"/>
          <w:szCs w:val="32"/>
        </w:rPr>
        <w:t>州卫生</w:t>
      </w:r>
      <w:proofErr w:type="gramEnd"/>
      <w:r w:rsidRPr="00E90155">
        <w:rPr>
          <w:rFonts w:ascii="方正楷体_GBK" w:eastAsia="方正楷体_GBK" w:hAnsi="宋体" w:cs="宋体" w:hint="eastAsia"/>
          <w:color w:val="000000"/>
          <w:kern w:val="0"/>
          <w:sz w:val="32"/>
          <w:szCs w:val="32"/>
        </w:rPr>
        <w:t>计生委、州政府生物产业办，勐海县、景洪市、勐腊县人民政府，西双版纳普洱茶研究院，</w:t>
      </w:r>
      <w:proofErr w:type="gramStart"/>
      <w:r w:rsidRPr="00E90155">
        <w:rPr>
          <w:rFonts w:ascii="方正楷体_GBK" w:eastAsia="方正楷体_GBK" w:hAnsi="宋体" w:cs="宋体" w:hint="eastAsia"/>
          <w:color w:val="000000"/>
          <w:kern w:val="0"/>
          <w:sz w:val="32"/>
          <w:szCs w:val="32"/>
        </w:rPr>
        <w:t>涉茶协会</w:t>
      </w:r>
      <w:proofErr w:type="gramEnd"/>
      <w:r w:rsidRPr="00E90155">
        <w:rPr>
          <w:rFonts w:ascii="方正楷体_GBK" w:eastAsia="方正楷体_GBK" w:hAnsi="宋体" w:cs="宋体" w:hint="eastAsia"/>
          <w:color w:val="000000"/>
          <w:kern w:val="0"/>
          <w:sz w:val="32"/>
          <w:szCs w:val="32"/>
        </w:rPr>
        <w:t>配合。实施期限：</w:t>
      </w:r>
      <w:r w:rsidRPr="00E90155">
        <w:rPr>
          <w:rFonts w:ascii="Times New Roman" w:eastAsia="宋体" w:hAnsi="Times New Roman" w:cs="Times New Roman"/>
          <w:color w:val="000000"/>
          <w:kern w:val="0"/>
          <w:sz w:val="32"/>
          <w:szCs w:val="32"/>
        </w:rPr>
        <w:t>2018—2020</w:t>
      </w:r>
      <w:r w:rsidRPr="00E90155">
        <w:rPr>
          <w:rFonts w:ascii="方正楷体_GBK" w:eastAsia="方正楷体_GBK" w:hAnsi="宋体" w:cs="宋体" w:hint="eastAsia"/>
          <w:color w:val="000000"/>
          <w:kern w:val="0"/>
          <w:sz w:val="32"/>
          <w:szCs w:val="32"/>
        </w:rPr>
        <w:t>年）</w:t>
      </w:r>
    </w:p>
    <w:p w:rsidR="00E90155" w:rsidRPr="00E90155" w:rsidRDefault="00E90155" w:rsidP="00E90155">
      <w:pPr>
        <w:widowControl/>
        <w:shd w:val="clear" w:color="auto" w:fill="FFFFFF"/>
        <w:spacing w:after="150" w:line="620" w:lineRule="atLeast"/>
        <w:ind w:firstLine="640"/>
        <w:rPr>
          <w:rFonts w:ascii="宋体" w:eastAsia="宋体" w:hAnsi="宋体" w:cs="宋体" w:hint="eastAsia"/>
          <w:color w:val="333333"/>
          <w:kern w:val="0"/>
          <w:sz w:val="24"/>
          <w:szCs w:val="24"/>
        </w:rPr>
      </w:pPr>
      <w:r w:rsidRPr="00E90155">
        <w:rPr>
          <w:rFonts w:ascii="Times New Roman" w:eastAsia="宋体" w:hAnsi="Times New Roman" w:cs="Times New Roman"/>
          <w:color w:val="000000"/>
          <w:kern w:val="0"/>
          <w:sz w:val="32"/>
          <w:szCs w:val="32"/>
        </w:rPr>
        <w:lastRenderedPageBreak/>
        <w:t>3.</w:t>
      </w:r>
      <w:r w:rsidRPr="00E90155">
        <w:rPr>
          <w:rFonts w:ascii="方正仿宋_GBK" w:eastAsia="方正仿宋_GBK" w:hAnsi="宋体" w:cs="宋体" w:hint="eastAsia"/>
          <w:color w:val="000000"/>
          <w:kern w:val="0"/>
          <w:sz w:val="32"/>
          <w:szCs w:val="32"/>
        </w:rPr>
        <w:t> </w:t>
      </w:r>
      <w:r w:rsidRPr="00E90155">
        <w:rPr>
          <w:rFonts w:ascii="方正仿宋_GBK" w:eastAsia="方正仿宋_GBK" w:hAnsi="宋体" w:cs="宋体" w:hint="eastAsia"/>
          <w:color w:val="000000"/>
          <w:kern w:val="0"/>
          <w:sz w:val="32"/>
          <w:szCs w:val="32"/>
        </w:rPr>
        <w:t>构建质量监管体系。实施“普洱茶质量生命线工程”，严格按照《食品生产通用卫生规范》要求，加大对茶叶企业生产环境、加工人员、设施设备等执法监管和整治力度，推进初制所配备产品质量检验员、精深加工企业配设检验室和检验员，开展日常检测。加强对茶叶基地建设的质量管控。</w:t>
      </w:r>
      <w:r w:rsidRPr="00E90155">
        <w:rPr>
          <w:rFonts w:ascii="方正楷体_GBK" w:eastAsia="方正楷体_GBK" w:hAnsi="宋体" w:cs="宋体" w:hint="eastAsia"/>
          <w:color w:val="000000"/>
          <w:kern w:val="0"/>
          <w:sz w:val="32"/>
          <w:szCs w:val="32"/>
        </w:rPr>
        <w:t>（</w:t>
      </w:r>
      <w:proofErr w:type="gramStart"/>
      <w:r w:rsidRPr="00E90155">
        <w:rPr>
          <w:rFonts w:ascii="方正楷体_GBK" w:eastAsia="方正楷体_GBK" w:hAnsi="宋体" w:cs="宋体" w:hint="eastAsia"/>
          <w:color w:val="000000"/>
          <w:kern w:val="0"/>
          <w:sz w:val="32"/>
          <w:szCs w:val="32"/>
        </w:rPr>
        <w:t>州农业</w:t>
      </w:r>
      <w:proofErr w:type="gramEnd"/>
      <w:r w:rsidRPr="00E90155">
        <w:rPr>
          <w:rFonts w:ascii="方正楷体_GBK" w:eastAsia="方正楷体_GBK" w:hAnsi="宋体" w:cs="宋体" w:hint="eastAsia"/>
          <w:color w:val="000000"/>
          <w:kern w:val="0"/>
          <w:sz w:val="32"/>
          <w:szCs w:val="32"/>
        </w:rPr>
        <w:t>局牵头；州政府生物产业办配合。实施期限：</w:t>
      </w:r>
      <w:r w:rsidRPr="00E90155">
        <w:rPr>
          <w:rFonts w:ascii="Times New Roman" w:eastAsia="宋体" w:hAnsi="Times New Roman" w:cs="Times New Roman"/>
          <w:color w:val="000000"/>
          <w:kern w:val="0"/>
          <w:sz w:val="32"/>
          <w:szCs w:val="32"/>
        </w:rPr>
        <w:t>2018—2022</w:t>
      </w:r>
      <w:r w:rsidRPr="00E90155">
        <w:rPr>
          <w:rFonts w:ascii="方正楷体_GBK" w:eastAsia="方正楷体_GBK" w:hAnsi="宋体" w:cs="宋体" w:hint="eastAsia"/>
          <w:color w:val="000000"/>
          <w:kern w:val="0"/>
          <w:sz w:val="32"/>
          <w:szCs w:val="32"/>
        </w:rPr>
        <w:t>年）</w:t>
      </w:r>
    </w:p>
    <w:p w:rsidR="00E90155" w:rsidRPr="00E90155" w:rsidRDefault="00E90155" w:rsidP="00E90155">
      <w:pPr>
        <w:widowControl/>
        <w:shd w:val="clear" w:color="auto" w:fill="FFFFFF"/>
        <w:spacing w:after="150" w:line="620" w:lineRule="atLeast"/>
        <w:ind w:firstLine="640"/>
        <w:rPr>
          <w:rFonts w:ascii="宋体" w:eastAsia="宋体" w:hAnsi="宋体" w:cs="宋体" w:hint="eastAsia"/>
          <w:color w:val="333333"/>
          <w:kern w:val="0"/>
          <w:sz w:val="24"/>
          <w:szCs w:val="24"/>
        </w:rPr>
      </w:pPr>
      <w:r w:rsidRPr="00E90155">
        <w:rPr>
          <w:rFonts w:ascii="方正仿宋_GBK" w:eastAsia="方正仿宋_GBK" w:hAnsi="宋体" w:cs="宋体" w:hint="eastAsia"/>
          <w:color w:val="000000"/>
          <w:kern w:val="0"/>
          <w:sz w:val="32"/>
          <w:szCs w:val="32"/>
        </w:rPr>
        <w:t>加强初制所的执法监管和体系建设。</w:t>
      </w:r>
      <w:r w:rsidRPr="00E90155">
        <w:rPr>
          <w:rFonts w:ascii="方正楷体_GBK" w:eastAsia="方正楷体_GBK" w:hAnsi="宋体" w:cs="宋体" w:hint="eastAsia"/>
          <w:color w:val="000000"/>
          <w:kern w:val="0"/>
          <w:sz w:val="32"/>
          <w:szCs w:val="32"/>
        </w:rPr>
        <w:t>（</w:t>
      </w:r>
      <w:proofErr w:type="gramStart"/>
      <w:r w:rsidRPr="00E90155">
        <w:rPr>
          <w:rFonts w:ascii="方正楷体_GBK" w:eastAsia="方正楷体_GBK" w:hAnsi="宋体" w:cs="宋体" w:hint="eastAsia"/>
          <w:color w:val="000000"/>
          <w:kern w:val="0"/>
          <w:sz w:val="32"/>
          <w:szCs w:val="32"/>
        </w:rPr>
        <w:t>州食品</w:t>
      </w:r>
      <w:proofErr w:type="gramEnd"/>
      <w:r w:rsidRPr="00E90155">
        <w:rPr>
          <w:rFonts w:ascii="方正楷体_GBK" w:eastAsia="方正楷体_GBK" w:hAnsi="宋体" w:cs="宋体" w:hint="eastAsia"/>
          <w:color w:val="000000"/>
          <w:kern w:val="0"/>
          <w:sz w:val="32"/>
          <w:szCs w:val="32"/>
        </w:rPr>
        <w:t>药品监督管理局牵头；</w:t>
      </w:r>
      <w:proofErr w:type="gramStart"/>
      <w:r w:rsidRPr="00E90155">
        <w:rPr>
          <w:rFonts w:ascii="方正楷体_GBK" w:eastAsia="方正楷体_GBK" w:hAnsi="宋体" w:cs="宋体" w:hint="eastAsia"/>
          <w:color w:val="000000"/>
          <w:kern w:val="0"/>
          <w:sz w:val="32"/>
          <w:szCs w:val="32"/>
        </w:rPr>
        <w:t>州卫生</w:t>
      </w:r>
      <w:proofErr w:type="gramEnd"/>
      <w:r w:rsidRPr="00E90155">
        <w:rPr>
          <w:rFonts w:ascii="方正楷体_GBK" w:eastAsia="方正楷体_GBK" w:hAnsi="宋体" w:cs="宋体" w:hint="eastAsia"/>
          <w:color w:val="000000"/>
          <w:kern w:val="0"/>
          <w:sz w:val="32"/>
          <w:szCs w:val="32"/>
        </w:rPr>
        <w:t>计生委、州工商局配合。实施期限：</w:t>
      </w:r>
      <w:r w:rsidRPr="00E90155">
        <w:rPr>
          <w:rFonts w:ascii="Times New Roman" w:eastAsia="宋体" w:hAnsi="Times New Roman" w:cs="Times New Roman"/>
          <w:color w:val="000000"/>
          <w:kern w:val="0"/>
          <w:sz w:val="32"/>
          <w:szCs w:val="32"/>
        </w:rPr>
        <w:t>2018—2022</w:t>
      </w:r>
      <w:r w:rsidRPr="00E90155">
        <w:rPr>
          <w:rFonts w:ascii="方正楷体_GBK" w:eastAsia="方正楷体_GBK" w:hAnsi="宋体" w:cs="宋体" w:hint="eastAsia"/>
          <w:color w:val="000000"/>
          <w:kern w:val="0"/>
          <w:sz w:val="32"/>
          <w:szCs w:val="32"/>
        </w:rPr>
        <w:t>年）</w:t>
      </w:r>
    </w:p>
    <w:p w:rsidR="00E90155" w:rsidRPr="00E90155" w:rsidRDefault="00E90155" w:rsidP="00E90155">
      <w:pPr>
        <w:widowControl/>
        <w:shd w:val="clear" w:color="auto" w:fill="FFFFFF"/>
        <w:spacing w:after="150" w:line="620" w:lineRule="atLeast"/>
        <w:ind w:firstLine="640"/>
        <w:rPr>
          <w:rFonts w:ascii="宋体" w:eastAsia="宋体" w:hAnsi="宋体" w:cs="宋体" w:hint="eastAsia"/>
          <w:color w:val="333333"/>
          <w:kern w:val="0"/>
          <w:sz w:val="24"/>
          <w:szCs w:val="24"/>
        </w:rPr>
      </w:pPr>
      <w:r w:rsidRPr="00E90155">
        <w:rPr>
          <w:rFonts w:ascii="方正仿宋_GBK" w:eastAsia="方正仿宋_GBK" w:hAnsi="宋体" w:cs="宋体" w:hint="eastAsia"/>
          <w:color w:val="000000"/>
          <w:kern w:val="0"/>
          <w:sz w:val="32"/>
          <w:szCs w:val="32"/>
        </w:rPr>
        <w:t>加强精深加工产品及市场流通环节监管体系建设和执法监管。</w:t>
      </w:r>
      <w:r w:rsidRPr="00E90155">
        <w:rPr>
          <w:rFonts w:ascii="方正楷体_GBK" w:eastAsia="方正楷体_GBK" w:hAnsi="宋体" w:cs="宋体" w:hint="eastAsia"/>
          <w:color w:val="000000"/>
          <w:kern w:val="0"/>
          <w:sz w:val="32"/>
          <w:szCs w:val="32"/>
        </w:rPr>
        <w:t>（</w:t>
      </w:r>
      <w:proofErr w:type="gramStart"/>
      <w:r w:rsidRPr="00E90155">
        <w:rPr>
          <w:rFonts w:ascii="方正楷体_GBK" w:eastAsia="方正楷体_GBK" w:hAnsi="宋体" w:cs="宋体" w:hint="eastAsia"/>
          <w:color w:val="000000"/>
          <w:kern w:val="0"/>
          <w:sz w:val="32"/>
          <w:szCs w:val="32"/>
        </w:rPr>
        <w:t>州食品</w:t>
      </w:r>
      <w:proofErr w:type="gramEnd"/>
      <w:r w:rsidRPr="00E90155">
        <w:rPr>
          <w:rFonts w:ascii="方正楷体_GBK" w:eastAsia="方正楷体_GBK" w:hAnsi="宋体" w:cs="宋体" w:hint="eastAsia"/>
          <w:color w:val="000000"/>
          <w:kern w:val="0"/>
          <w:sz w:val="32"/>
          <w:szCs w:val="32"/>
        </w:rPr>
        <w:t>药品监督管理局牵头；</w:t>
      </w:r>
      <w:proofErr w:type="gramStart"/>
      <w:r w:rsidRPr="00E90155">
        <w:rPr>
          <w:rFonts w:ascii="方正楷体_GBK" w:eastAsia="方正楷体_GBK" w:hAnsi="宋体" w:cs="宋体" w:hint="eastAsia"/>
          <w:color w:val="000000"/>
          <w:kern w:val="0"/>
          <w:sz w:val="32"/>
          <w:szCs w:val="32"/>
        </w:rPr>
        <w:t>州卫生</w:t>
      </w:r>
      <w:proofErr w:type="gramEnd"/>
      <w:r w:rsidRPr="00E90155">
        <w:rPr>
          <w:rFonts w:ascii="方正楷体_GBK" w:eastAsia="方正楷体_GBK" w:hAnsi="宋体" w:cs="宋体" w:hint="eastAsia"/>
          <w:color w:val="000000"/>
          <w:kern w:val="0"/>
          <w:sz w:val="32"/>
          <w:szCs w:val="32"/>
        </w:rPr>
        <w:t>计生委、州工商局、</w:t>
      </w:r>
      <w:proofErr w:type="gramStart"/>
      <w:r w:rsidRPr="00E90155">
        <w:rPr>
          <w:rFonts w:ascii="方正楷体_GBK" w:eastAsia="方正楷体_GBK" w:hAnsi="宋体" w:cs="宋体" w:hint="eastAsia"/>
          <w:color w:val="000000"/>
          <w:kern w:val="0"/>
          <w:sz w:val="32"/>
          <w:szCs w:val="32"/>
        </w:rPr>
        <w:t>州农业</w:t>
      </w:r>
      <w:proofErr w:type="gramEnd"/>
      <w:r w:rsidRPr="00E90155">
        <w:rPr>
          <w:rFonts w:ascii="方正楷体_GBK" w:eastAsia="方正楷体_GBK" w:hAnsi="宋体" w:cs="宋体" w:hint="eastAsia"/>
          <w:color w:val="000000"/>
          <w:kern w:val="0"/>
          <w:sz w:val="32"/>
          <w:szCs w:val="32"/>
        </w:rPr>
        <w:t>局、州政府生物产业办配合。实施期限：</w:t>
      </w:r>
      <w:r w:rsidRPr="00E90155">
        <w:rPr>
          <w:rFonts w:ascii="Times New Roman" w:eastAsia="宋体" w:hAnsi="Times New Roman" w:cs="Times New Roman"/>
          <w:color w:val="000000"/>
          <w:kern w:val="0"/>
          <w:sz w:val="32"/>
          <w:szCs w:val="32"/>
        </w:rPr>
        <w:t>2018—2022</w:t>
      </w:r>
      <w:r w:rsidRPr="00E90155">
        <w:rPr>
          <w:rFonts w:ascii="方正楷体_GBK" w:eastAsia="方正楷体_GBK" w:hAnsi="宋体" w:cs="宋体" w:hint="eastAsia"/>
          <w:color w:val="000000"/>
          <w:kern w:val="0"/>
          <w:sz w:val="32"/>
          <w:szCs w:val="32"/>
        </w:rPr>
        <w:t>年）</w:t>
      </w:r>
    </w:p>
    <w:p w:rsidR="00E90155" w:rsidRPr="00E90155" w:rsidRDefault="00E90155" w:rsidP="00E90155">
      <w:pPr>
        <w:widowControl/>
        <w:shd w:val="clear" w:color="auto" w:fill="FFFFFF"/>
        <w:spacing w:after="150" w:line="620" w:lineRule="atLeast"/>
        <w:ind w:firstLine="640"/>
        <w:rPr>
          <w:rFonts w:ascii="宋体" w:eastAsia="宋体" w:hAnsi="宋体" w:cs="宋体" w:hint="eastAsia"/>
          <w:color w:val="333333"/>
          <w:kern w:val="0"/>
          <w:sz w:val="24"/>
          <w:szCs w:val="24"/>
        </w:rPr>
      </w:pPr>
      <w:r w:rsidRPr="00E90155">
        <w:rPr>
          <w:rFonts w:ascii="方正仿宋_GBK" w:eastAsia="方正仿宋_GBK" w:hAnsi="宋体" w:cs="宋体" w:hint="eastAsia"/>
          <w:color w:val="000000"/>
          <w:kern w:val="0"/>
          <w:sz w:val="32"/>
          <w:szCs w:val="32"/>
        </w:rPr>
        <w:t>实现生产、加工、销售环节质量监管体系全覆盖，严格把好茶产品市场准入关。</w:t>
      </w:r>
      <w:r w:rsidRPr="00E90155">
        <w:rPr>
          <w:rFonts w:ascii="方正楷体_GBK" w:eastAsia="方正楷体_GBK" w:hAnsi="宋体" w:cs="宋体" w:hint="eastAsia"/>
          <w:color w:val="000000"/>
          <w:kern w:val="0"/>
          <w:sz w:val="32"/>
          <w:szCs w:val="32"/>
        </w:rPr>
        <w:t>（</w:t>
      </w:r>
      <w:proofErr w:type="gramStart"/>
      <w:r w:rsidRPr="00E90155">
        <w:rPr>
          <w:rFonts w:ascii="方正楷体_GBK" w:eastAsia="方正楷体_GBK" w:hAnsi="宋体" w:cs="宋体" w:hint="eastAsia"/>
          <w:color w:val="000000"/>
          <w:kern w:val="0"/>
          <w:sz w:val="32"/>
          <w:szCs w:val="32"/>
        </w:rPr>
        <w:t>州食品</w:t>
      </w:r>
      <w:proofErr w:type="gramEnd"/>
      <w:r w:rsidRPr="00E90155">
        <w:rPr>
          <w:rFonts w:ascii="方正楷体_GBK" w:eastAsia="方正楷体_GBK" w:hAnsi="宋体" w:cs="宋体" w:hint="eastAsia"/>
          <w:color w:val="000000"/>
          <w:kern w:val="0"/>
          <w:sz w:val="32"/>
          <w:szCs w:val="32"/>
        </w:rPr>
        <w:t>药品监督管理局牵头；</w:t>
      </w:r>
      <w:proofErr w:type="gramStart"/>
      <w:r w:rsidRPr="00E90155">
        <w:rPr>
          <w:rFonts w:ascii="方正楷体_GBK" w:eastAsia="方正楷体_GBK" w:hAnsi="宋体" w:cs="宋体" w:hint="eastAsia"/>
          <w:color w:val="000000"/>
          <w:kern w:val="0"/>
          <w:sz w:val="32"/>
          <w:szCs w:val="32"/>
        </w:rPr>
        <w:t>州卫生</w:t>
      </w:r>
      <w:proofErr w:type="gramEnd"/>
      <w:r w:rsidRPr="00E90155">
        <w:rPr>
          <w:rFonts w:ascii="方正楷体_GBK" w:eastAsia="方正楷体_GBK" w:hAnsi="宋体" w:cs="宋体" w:hint="eastAsia"/>
          <w:color w:val="000000"/>
          <w:kern w:val="0"/>
          <w:sz w:val="32"/>
          <w:szCs w:val="32"/>
        </w:rPr>
        <w:t>计生委、</w:t>
      </w:r>
      <w:proofErr w:type="gramStart"/>
      <w:r w:rsidRPr="00E90155">
        <w:rPr>
          <w:rFonts w:ascii="方正楷体_GBK" w:eastAsia="方正楷体_GBK" w:hAnsi="宋体" w:cs="宋体" w:hint="eastAsia"/>
          <w:color w:val="000000"/>
          <w:kern w:val="0"/>
          <w:sz w:val="32"/>
          <w:szCs w:val="32"/>
        </w:rPr>
        <w:t>州农业</w:t>
      </w:r>
      <w:proofErr w:type="gramEnd"/>
      <w:r w:rsidRPr="00E90155">
        <w:rPr>
          <w:rFonts w:ascii="方正楷体_GBK" w:eastAsia="方正楷体_GBK" w:hAnsi="宋体" w:cs="宋体" w:hint="eastAsia"/>
          <w:color w:val="000000"/>
          <w:kern w:val="0"/>
          <w:sz w:val="32"/>
          <w:szCs w:val="32"/>
        </w:rPr>
        <w:t>局、州工商局，勐海县、景洪市、勐腊县人民政府配合。实施期限：</w:t>
      </w:r>
      <w:r w:rsidRPr="00E90155">
        <w:rPr>
          <w:rFonts w:ascii="Times New Roman" w:eastAsia="宋体" w:hAnsi="Times New Roman" w:cs="Times New Roman"/>
          <w:color w:val="000000"/>
          <w:kern w:val="0"/>
          <w:sz w:val="32"/>
          <w:szCs w:val="32"/>
        </w:rPr>
        <w:t>2018—2022</w:t>
      </w:r>
      <w:r w:rsidRPr="00E90155">
        <w:rPr>
          <w:rFonts w:ascii="方正楷体_GBK" w:eastAsia="方正楷体_GBK" w:hAnsi="宋体" w:cs="宋体" w:hint="eastAsia"/>
          <w:color w:val="000000"/>
          <w:kern w:val="0"/>
          <w:sz w:val="32"/>
          <w:szCs w:val="32"/>
        </w:rPr>
        <w:t>年）</w:t>
      </w:r>
    </w:p>
    <w:p w:rsidR="00E90155" w:rsidRPr="00E90155" w:rsidRDefault="00E90155" w:rsidP="00E90155">
      <w:pPr>
        <w:widowControl/>
        <w:shd w:val="clear" w:color="auto" w:fill="FFFFFF"/>
        <w:spacing w:after="150" w:line="620" w:lineRule="atLeast"/>
        <w:ind w:firstLine="640"/>
        <w:rPr>
          <w:rFonts w:ascii="宋体" w:eastAsia="宋体" w:hAnsi="宋体" w:cs="宋体" w:hint="eastAsia"/>
          <w:color w:val="333333"/>
          <w:kern w:val="0"/>
          <w:sz w:val="24"/>
          <w:szCs w:val="24"/>
        </w:rPr>
      </w:pPr>
      <w:r w:rsidRPr="00E90155">
        <w:rPr>
          <w:rFonts w:ascii="Times New Roman" w:eastAsia="宋体" w:hAnsi="Times New Roman" w:cs="Times New Roman"/>
          <w:color w:val="000000"/>
          <w:kern w:val="0"/>
          <w:sz w:val="32"/>
          <w:szCs w:val="32"/>
        </w:rPr>
        <w:t>4.</w:t>
      </w:r>
      <w:r w:rsidRPr="00E90155">
        <w:rPr>
          <w:rFonts w:ascii="方正仿宋_GBK" w:eastAsia="方正仿宋_GBK" w:hAnsi="宋体" w:cs="宋体" w:hint="eastAsia"/>
          <w:color w:val="000000"/>
          <w:kern w:val="0"/>
          <w:sz w:val="32"/>
          <w:szCs w:val="32"/>
        </w:rPr>
        <w:t> </w:t>
      </w:r>
      <w:r w:rsidRPr="00E90155">
        <w:rPr>
          <w:rFonts w:ascii="方正仿宋_GBK" w:eastAsia="方正仿宋_GBK" w:hAnsi="宋体" w:cs="宋体" w:hint="eastAsia"/>
          <w:color w:val="000000"/>
          <w:kern w:val="0"/>
          <w:sz w:val="32"/>
          <w:szCs w:val="32"/>
        </w:rPr>
        <w:t>建设质量安全服务平台。依托西双版纳州综合质量技术检测中心，积极搭建西双版纳</w:t>
      </w:r>
      <w:proofErr w:type="gramStart"/>
      <w:r w:rsidRPr="00E90155">
        <w:rPr>
          <w:rFonts w:ascii="方正仿宋_GBK" w:eastAsia="方正仿宋_GBK" w:hAnsi="宋体" w:cs="宋体" w:hint="eastAsia"/>
          <w:color w:val="000000"/>
          <w:kern w:val="0"/>
          <w:sz w:val="32"/>
          <w:szCs w:val="32"/>
        </w:rPr>
        <w:t>茶质量</w:t>
      </w:r>
      <w:proofErr w:type="gramEnd"/>
      <w:r w:rsidRPr="00E90155">
        <w:rPr>
          <w:rFonts w:ascii="方正仿宋_GBK" w:eastAsia="方正仿宋_GBK" w:hAnsi="宋体" w:cs="宋体" w:hint="eastAsia"/>
          <w:color w:val="000000"/>
          <w:kern w:val="0"/>
          <w:sz w:val="32"/>
          <w:szCs w:val="32"/>
        </w:rPr>
        <w:t>安全检测服务平台，严格规范市场，加大普洱茶、滇红茶等西双版纳茶产品质量</w:t>
      </w:r>
      <w:r w:rsidRPr="00E90155">
        <w:rPr>
          <w:rFonts w:ascii="方正仿宋_GBK" w:eastAsia="方正仿宋_GBK" w:hAnsi="宋体" w:cs="宋体" w:hint="eastAsia"/>
          <w:color w:val="000000"/>
          <w:kern w:val="0"/>
          <w:sz w:val="32"/>
          <w:szCs w:val="32"/>
        </w:rPr>
        <w:lastRenderedPageBreak/>
        <w:t>抽查抽检监管力度，定期发布有关信息，让消费者在西双版纳市场买到的都是质量安全、性价合理的放心西双版纳茶。鼓励支持建设西双版纳茶叶评价检测溯源中心，服务企业、服务市场。积极构建政府监管、行业自律、企业追溯、消费者可查询的全州茶叶质量安全可追溯服务体系，提高西双版纳</w:t>
      </w:r>
      <w:proofErr w:type="gramStart"/>
      <w:r w:rsidRPr="00E90155">
        <w:rPr>
          <w:rFonts w:ascii="方正仿宋_GBK" w:eastAsia="方正仿宋_GBK" w:hAnsi="宋体" w:cs="宋体" w:hint="eastAsia"/>
          <w:color w:val="000000"/>
          <w:kern w:val="0"/>
          <w:sz w:val="32"/>
          <w:szCs w:val="32"/>
        </w:rPr>
        <w:t>茶质量</w:t>
      </w:r>
      <w:proofErr w:type="gramEnd"/>
      <w:r w:rsidRPr="00E90155">
        <w:rPr>
          <w:rFonts w:ascii="方正仿宋_GBK" w:eastAsia="方正仿宋_GBK" w:hAnsi="宋体" w:cs="宋体" w:hint="eastAsia"/>
          <w:color w:val="000000"/>
          <w:kern w:val="0"/>
          <w:sz w:val="32"/>
          <w:szCs w:val="32"/>
        </w:rPr>
        <w:t>安全“公信力”。</w:t>
      </w:r>
      <w:r w:rsidRPr="00E90155">
        <w:rPr>
          <w:rFonts w:ascii="方正楷体_GBK" w:eastAsia="方正楷体_GBK" w:hAnsi="宋体" w:cs="宋体" w:hint="eastAsia"/>
          <w:color w:val="000000"/>
          <w:kern w:val="0"/>
          <w:sz w:val="32"/>
          <w:szCs w:val="32"/>
        </w:rPr>
        <w:t>（</w:t>
      </w:r>
      <w:proofErr w:type="gramStart"/>
      <w:r w:rsidRPr="00E90155">
        <w:rPr>
          <w:rFonts w:ascii="方正楷体_GBK" w:eastAsia="方正楷体_GBK" w:hAnsi="宋体" w:cs="宋体" w:hint="eastAsia"/>
          <w:color w:val="000000"/>
          <w:kern w:val="0"/>
          <w:sz w:val="32"/>
          <w:szCs w:val="32"/>
        </w:rPr>
        <w:t>州质量</w:t>
      </w:r>
      <w:proofErr w:type="gramEnd"/>
      <w:r w:rsidRPr="00E90155">
        <w:rPr>
          <w:rFonts w:ascii="方正楷体_GBK" w:eastAsia="方正楷体_GBK" w:hAnsi="宋体" w:cs="宋体" w:hint="eastAsia"/>
          <w:color w:val="000000"/>
          <w:kern w:val="0"/>
          <w:sz w:val="32"/>
          <w:szCs w:val="32"/>
        </w:rPr>
        <w:t>技术监督局牵头；</w:t>
      </w:r>
      <w:proofErr w:type="gramStart"/>
      <w:r w:rsidRPr="00E90155">
        <w:rPr>
          <w:rFonts w:ascii="方正楷体_GBK" w:eastAsia="方正楷体_GBK" w:hAnsi="宋体" w:cs="宋体" w:hint="eastAsia"/>
          <w:color w:val="000000"/>
          <w:kern w:val="0"/>
          <w:sz w:val="32"/>
          <w:szCs w:val="32"/>
        </w:rPr>
        <w:t>州食品</w:t>
      </w:r>
      <w:proofErr w:type="gramEnd"/>
      <w:r w:rsidRPr="00E90155">
        <w:rPr>
          <w:rFonts w:ascii="方正楷体_GBK" w:eastAsia="方正楷体_GBK" w:hAnsi="宋体" w:cs="宋体" w:hint="eastAsia"/>
          <w:color w:val="000000"/>
          <w:kern w:val="0"/>
          <w:sz w:val="32"/>
          <w:szCs w:val="32"/>
        </w:rPr>
        <w:t>药品监督管理局、州政府生物产业办，</w:t>
      </w:r>
      <w:proofErr w:type="gramStart"/>
      <w:r w:rsidRPr="00E90155">
        <w:rPr>
          <w:rFonts w:ascii="方正楷体_GBK" w:eastAsia="方正楷体_GBK" w:hAnsi="宋体" w:cs="宋体" w:hint="eastAsia"/>
          <w:color w:val="000000"/>
          <w:kern w:val="0"/>
          <w:sz w:val="32"/>
          <w:szCs w:val="32"/>
        </w:rPr>
        <w:t>涉茶协会</w:t>
      </w:r>
      <w:proofErr w:type="gramEnd"/>
      <w:r w:rsidRPr="00E90155">
        <w:rPr>
          <w:rFonts w:ascii="方正楷体_GBK" w:eastAsia="方正楷体_GBK" w:hAnsi="宋体" w:cs="宋体" w:hint="eastAsia"/>
          <w:color w:val="000000"/>
          <w:kern w:val="0"/>
          <w:sz w:val="32"/>
          <w:szCs w:val="32"/>
        </w:rPr>
        <w:t>配合。实施期限：</w:t>
      </w:r>
      <w:r w:rsidRPr="00E90155">
        <w:rPr>
          <w:rFonts w:ascii="Times New Roman" w:eastAsia="宋体" w:hAnsi="Times New Roman" w:cs="Times New Roman"/>
          <w:color w:val="000000"/>
          <w:kern w:val="0"/>
          <w:sz w:val="32"/>
          <w:szCs w:val="32"/>
        </w:rPr>
        <w:t>2018—2020</w:t>
      </w:r>
      <w:r w:rsidRPr="00E90155">
        <w:rPr>
          <w:rFonts w:ascii="方正楷体_GBK" w:eastAsia="方正楷体_GBK" w:hAnsi="宋体" w:cs="宋体" w:hint="eastAsia"/>
          <w:color w:val="000000"/>
          <w:kern w:val="0"/>
          <w:sz w:val="32"/>
          <w:szCs w:val="32"/>
        </w:rPr>
        <w:t>年）</w:t>
      </w:r>
    </w:p>
    <w:p w:rsidR="00E90155" w:rsidRPr="00E90155" w:rsidRDefault="00E90155" w:rsidP="00E90155">
      <w:pPr>
        <w:widowControl/>
        <w:shd w:val="clear" w:color="auto" w:fill="FFFFFF"/>
        <w:spacing w:after="150" w:line="620" w:lineRule="atLeast"/>
        <w:ind w:firstLine="800"/>
        <w:rPr>
          <w:rFonts w:ascii="宋体" w:eastAsia="宋体" w:hAnsi="宋体" w:cs="宋体" w:hint="eastAsia"/>
          <w:color w:val="333333"/>
          <w:kern w:val="0"/>
          <w:sz w:val="24"/>
          <w:szCs w:val="24"/>
        </w:rPr>
      </w:pPr>
      <w:r w:rsidRPr="00E90155">
        <w:rPr>
          <w:rFonts w:ascii="Times New Roman" w:eastAsia="宋体" w:hAnsi="Times New Roman" w:cs="Times New Roman"/>
          <w:color w:val="000000"/>
          <w:kern w:val="0"/>
          <w:sz w:val="32"/>
          <w:szCs w:val="32"/>
        </w:rPr>
        <w:t>5.</w:t>
      </w:r>
      <w:r w:rsidRPr="00E90155">
        <w:rPr>
          <w:rFonts w:ascii="方正仿宋_GBK" w:eastAsia="方正仿宋_GBK" w:hAnsi="宋体" w:cs="宋体" w:hint="eastAsia"/>
          <w:color w:val="000000"/>
          <w:kern w:val="0"/>
          <w:sz w:val="32"/>
          <w:szCs w:val="32"/>
        </w:rPr>
        <w:t> </w:t>
      </w:r>
      <w:r w:rsidRPr="00E90155">
        <w:rPr>
          <w:rFonts w:ascii="方正仿宋_GBK" w:eastAsia="方正仿宋_GBK" w:hAnsi="宋体" w:cs="宋体" w:hint="eastAsia"/>
          <w:color w:val="000000"/>
          <w:kern w:val="0"/>
          <w:sz w:val="32"/>
          <w:szCs w:val="32"/>
        </w:rPr>
        <w:t>加大市场整治力度，维护消费者权益。明晰部门职能职责，建立</w:t>
      </w:r>
      <w:proofErr w:type="gramStart"/>
      <w:r w:rsidRPr="00E90155">
        <w:rPr>
          <w:rFonts w:ascii="方正仿宋_GBK" w:eastAsia="方正仿宋_GBK" w:hAnsi="宋体" w:cs="宋体" w:hint="eastAsia"/>
          <w:color w:val="000000"/>
          <w:kern w:val="0"/>
          <w:sz w:val="32"/>
          <w:szCs w:val="32"/>
        </w:rPr>
        <w:t>健全部门</w:t>
      </w:r>
      <w:proofErr w:type="gramEnd"/>
      <w:r w:rsidRPr="00E90155">
        <w:rPr>
          <w:rFonts w:ascii="方正仿宋_GBK" w:eastAsia="方正仿宋_GBK" w:hAnsi="宋体" w:cs="宋体" w:hint="eastAsia"/>
          <w:color w:val="000000"/>
          <w:kern w:val="0"/>
          <w:sz w:val="32"/>
          <w:szCs w:val="32"/>
        </w:rPr>
        <w:t>联合执法工作机制，强化市场监管横向协作，采取日常监管和专项整治相结合的方式，形成市场管理的强大合力。组织专项整治工作组，以茶叶生产企业、茶叶销售市场、电商营销为重点整治范围，以普洱茶制假售假、以次充好、编造年份为重点整治内容，对企业生产、市场销售、产品质量进行全方位、全过程、无死角严格监管，及时公布检查结果，从严从重查处违法违规行为，情节严重的取缔企业的生产、加工、经营资格或移交有关司法部门处理。设立举报投诉电话强化社会监督，畅通消费者权益维护渠道。完善茶叶经营者诚信体系建设，加大违法失信经营主体惩治力度，及时曝光失信经营者黑名单，塑造规则清晰、公开透明、公平合理、诚信经营的有序市场。</w:t>
      </w:r>
      <w:r w:rsidRPr="00E90155">
        <w:rPr>
          <w:rFonts w:ascii="方正楷体_GBK" w:eastAsia="方正楷体_GBK" w:hAnsi="宋体" w:cs="宋体" w:hint="eastAsia"/>
          <w:color w:val="000000"/>
          <w:kern w:val="0"/>
          <w:sz w:val="32"/>
          <w:szCs w:val="32"/>
        </w:rPr>
        <w:t>（</w:t>
      </w:r>
      <w:proofErr w:type="gramStart"/>
      <w:r w:rsidRPr="00E90155">
        <w:rPr>
          <w:rFonts w:ascii="方正楷体_GBK" w:eastAsia="方正楷体_GBK" w:hAnsi="宋体" w:cs="宋体" w:hint="eastAsia"/>
          <w:color w:val="000000"/>
          <w:kern w:val="0"/>
          <w:sz w:val="32"/>
          <w:szCs w:val="32"/>
        </w:rPr>
        <w:t>州食品</w:t>
      </w:r>
      <w:proofErr w:type="gramEnd"/>
      <w:r w:rsidRPr="00E90155">
        <w:rPr>
          <w:rFonts w:ascii="方正楷体_GBK" w:eastAsia="方正楷体_GBK" w:hAnsi="宋体" w:cs="宋体" w:hint="eastAsia"/>
          <w:color w:val="000000"/>
          <w:kern w:val="0"/>
          <w:sz w:val="32"/>
          <w:szCs w:val="32"/>
        </w:rPr>
        <w:t>药品监督管理局牵头；</w:t>
      </w:r>
      <w:proofErr w:type="gramStart"/>
      <w:r w:rsidRPr="00E90155">
        <w:rPr>
          <w:rFonts w:ascii="方正楷体_GBK" w:eastAsia="方正楷体_GBK" w:hAnsi="宋体" w:cs="宋体" w:hint="eastAsia"/>
          <w:color w:val="000000"/>
          <w:kern w:val="0"/>
          <w:sz w:val="32"/>
          <w:szCs w:val="32"/>
        </w:rPr>
        <w:t>州卫生</w:t>
      </w:r>
      <w:proofErr w:type="gramEnd"/>
      <w:r w:rsidRPr="00E90155">
        <w:rPr>
          <w:rFonts w:ascii="方正楷体_GBK" w:eastAsia="方正楷体_GBK" w:hAnsi="宋体" w:cs="宋体" w:hint="eastAsia"/>
          <w:color w:val="000000"/>
          <w:kern w:val="0"/>
          <w:sz w:val="32"/>
          <w:szCs w:val="32"/>
        </w:rPr>
        <w:t>计生委、州工商局、州商务局、</w:t>
      </w:r>
      <w:proofErr w:type="gramStart"/>
      <w:r w:rsidRPr="00E90155">
        <w:rPr>
          <w:rFonts w:ascii="方正楷体_GBK" w:eastAsia="方正楷体_GBK" w:hAnsi="宋体" w:cs="宋体" w:hint="eastAsia"/>
          <w:color w:val="000000"/>
          <w:kern w:val="0"/>
          <w:sz w:val="32"/>
          <w:szCs w:val="32"/>
        </w:rPr>
        <w:t>州</w:t>
      </w:r>
      <w:r w:rsidRPr="00E90155">
        <w:rPr>
          <w:rFonts w:ascii="方正楷体_GBK" w:eastAsia="方正楷体_GBK" w:hAnsi="宋体" w:cs="宋体" w:hint="eastAsia"/>
          <w:color w:val="000000"/>
          <w:kern w:val="0"/>
          <w:sz w:val="32"/>
          <w:szCs w:val="32"/>
        </w:rPr>
        <w:lastRenderedPageBreak/>
        <w:t>质量</w:t>
      </w:r>
      <w:proofErr w:type="gramEnd"/>
      <w:r w:rsidRPr="00E90155">
        <w:rPr>
          <w:rFonts w:ascii="方正楷体_GBK" w:eastAsia="方正楷体_GBK" w:hAnsi="宋体" w:cs="宋体" w:hint="eastAsia"/>
          <w:color w:val="000000"/>
          <w:kern w:val="0"/>
          <w:sz w:val="32"/>
          <w:szCs w:val="32"/>
        </w:rPr>
        <w:t>技术监督局、</w:t>
      </w:r>
      <w:proofErr w:type="gramStart"/>
      <w:r w:rsidRPr="00E90155">
        <w:rPr>
          <w:rFonts w:ascii="方正楷体_GBK" w:eastAsia="方正楷体_GBK" w:hAnsi="宋体" w:cs="宋体" w:hint="eastAsia"/>
          <w:color w:val="000000"/>
          <w:kern w:val="0"/>
          <w:sz w:val="32"/>
          <w:szCs w:val="32"/>
        </w:rPr>
        <w:t>州农业</w:t>
      </w:r>
      <w:proofErr w:type="gramEnd"/>
      <w:r w:rsidRPr="00E90155">
        <w:rPr>
          <w:rFonts w:ascii="方正楷体_GBK" w:eastAsia="方正楷体_GBK" w:hAnsi="宋体" w:cs="宋体" w:hint="eastAsia"/>
          <w:color w:val="000000"/>
          <w:kern w:val="0"/>
          <w:sz w:val="32"/>
          <w:szCs w:val="32"/>
        </w:rPr>
        <w:t>局、州政府生物产业办，</w:t>
      </w:r>
      <w:proofErr w:type="gramStart"/>
      <w:r w:rsidRPr="00E90155">
        <w:rPr>
          <w:rFonts w:ascii="方正楷体_GBK" w:eastAsia="方正楷体_GBK" w:hAnsi="宋体" w:cs="宋体" w:hint="eastAsia"/>
          <w:color w:val="000000"/>
          <w:kern w:val="0"/>
          <w:sz w:val="32"/>
          <w:szCs w:val="32"/>
        </w:rPr>
        <w:t>涉茶协会</w:t>
      </w:r>
      <w:proofErr w:type="gramEnd"/>
      <w:r w:rsidRPr="00E90155">
        <w:rPr>
          <w:rFonts w:ascii="方正楷体_GBK" w:eastAsia="方正楷体_GBK" w:hAnsi="宋体" w:cs="宋体" w:hint="eastAsia"/>
          <w:color w:val="000000"/>
          <w:kern w:val="0"/>
          <w:sz w:val="32"/>
          <w:szCs w:val="32"/>
        </w:rPr>
        <w:t>配合。实施期限：长期）</w:t>
      </w:r>
    </w:p>
    <w:p w:rsidR="00E90155" w:rsidRPr="00E90155" w:rsidRDefault="00E90155" w:rsidP="00E90155">
      <w:pPr>
        <w:widowControl/>
        <w:shd w:val="clear" w:color="auto" w:fill="FFFFFF"/>
        <w:spacing w:after="150" w:line="620" w:lineRule="atLeast"/>
        <w:ind w:firstLine="627"/>
        <w:rPr>
          <w:rFonts w:ascii="宋体" w:eastAsia="宋体" w:hAnsi="宋体" w:cs="宋体" w:hint="eastAsia"/>
          <w:color w:val="333333"/>
          <w:kern w:val="0"/>
          <w:sz w:val="24"/>
          <w:szCs w:val="24"/>
        </w:rPr>
      </w:pPr>
      <w:r w:rsidRPr="00E90155">
        <w:rPr>
          <w:rFonts w:ascii="方正楷体_GBK" w:eastAsia="方正楷体_GBK" w:hAnsi="宋体" w:cs="宋体" w:hint="eastAsia"/>
          <w:color w:val="000000"/>
          <w:kern w:val="0"/>
          <w:sz w:val="32"/>
          <w:szCs w:val="32"/>
        </w:rPr>
        <w:t>（五）增强科技支撑，做好大服务。</w:t>
      </w:r>
      <w:r w:rsidRPr="00E90155">
        <w:rPr>
          <w:rFonts w:ascii="方正仿宋_GBK" w:eastAsia="方正仿宋_GBK" w:hAnsi="宋体" w:cs="宋体" w:hint="eastAsia"/>
          <w:color w:val="000000"/>
          <w:kern w:val="0"/>
          <w:sz w:val="32"/>
          <w:szCs w:val="32"/>
        </w:rPr>
        <w:t>以增强科技研发和人才培养为重点，加速科技成果转化，培育实用技术推广应用主体，开展关键技术攻关研究，实现技术链和产业链的深度融合。</w:t>
      </w:r>
    </w:p>
    <w:p w:rsidR="00E90155" w:rsidRPr="00E90155" w:rsidRDefault="00E90155" w:rsidP="00E90155">
      <w:pPr>
        <w:widowControl/>
        <w:shd w:val="clear" w:color="auto" w:fill="FFFFFF"/>
        <w:spacing w:after="150" w:line="620" w:lineRule="atLeast"/>
        <w:ind w:firstLine="640"/>
        <w:rPr>
          <w:rFonts w:ascii="宋体" w:eastAsia="宋体" w:hAnsi="宋体" w:cs="宋体" w:hint="eastAsia"/>
          <w:color w:val="333333"/>
          <w:kern w:val="0"/>
          <w:sz w:val="24"/>
          <w:szCs w:val="24"/>
        </w:rPr>
      </w:pPr>
      <w:r w:rsidRPr="00E90155">
        <w:rPr>
          <w:rFonts w:ascii="Times New Roman" w:eastAsia="宋体" w:hAnsi="Times New Roman" w:cs="Times New Roman"/>
          <w:color w:val="000000"/>
          <w:kern w:val="0"/>
          <w:sz w:val="32"/>
          <w:szCs w:val="32"/>
        </w:rPr>
        <w:t>1.</w:t>
      </w:r>
      <w:r w:rsidRPr="00E90155">
        <w:rPr>
          <w:rFonts w:ascii="方正仿宋_GBK" w:eastAsia="方正仿宋_GBK" w:hAnsi="宋体" w:cs="宋体" w:hint="eastAsia"/>
          <w:color w:val="000000"/>
          <w:kern w:val="0"/>
          <w:sz w:val="32"/>
          <w:szCs w:val="32"/>
        </w:rPr>
        <w:t> </w:t>
      </w:r>
      <w:r w:rsidRPr="00E90155">
        <w:rPr>
          <w:rFonts w:ascii="方正仿宋_GBK" w:eastAsia="方正仿宋_GBK" w:hAnsi="宋体" w:cs="宋体" w:hint="eastAsia"/>
          <w:color w:val="000000"/>
          <w:kern w:val="0"/>
          <w:sz w:val="32"/>
          <w:szCs w:val="32"/>
        </w:rPr>
        <w:t>加强专业人才队伍建设。整合教育、科技、农业、企业、社会等资源力量，支持通过人才进企业、科研进企业、文化进校园等措施，建立科研院校和企业人才互补的良好机制。积极开展国内外交流、专场培训等活动，进一步提升企业家把握发展方向、应对市场风险、优化资源配置的能力。</w:t>
      </w:r>
      <w:r w:rsidRPr="00E90155">
        <w:rPr>
          <w:rFonts w:ascii="方正楷体_GBK" w:eastAsia="方正楷体_GBK" w:hAnsi="宋体" w:cs="宋体" w:hint="eastAsia"/>
          <w:color w:val="000000"/>
          <w:kern w:val="0"/>
          <w:sz w:val="32"/>
          <w:szCs w:val="32"/>
        </w:rPr>
        <w:t>（</w:t>
      </w:r>
      <w:proofErr w:type="gramStart"/>
      <w:r w:rsidRPr="00E90155">
        <w:rPr>
          <w:rFonts w:ascii="方正楷体_GBK" w:eastAsia="方正楷体_GBK" w:hAnsi="宋体" w:cs="宋体" w:hint="eastAsia"/>
          <w:color w:val="000000"/>
          <w:kern w:val="0"/>
          <w:sz w:val="32"/>
          <w:szCs w:val="32"/>
        </w:rPr>
        <w:t>州农业</w:t>
      </w:r>
      <w:proofErr w:type="gramEnd"/>
      <w:r w:rsidRPr="00E90155">
        <w:rPr>
          <w:rFonts w:ascii="方正楷体_GBK" w:eastAsia="方正楷体_GBK" w:hAnsi="宋体" w:cs="宋体" w:hint="eastAsia"/>
          <w:color w:val="000000"/>
          <w:kern w:val="0"/>
          <w:sz w:val="32"/>
          <w:szCs w:val="32"/>
        </w:rPr>
        <w:t>局牵头；州人力资源社会保障局、州政府生物产业办，西双版纳职业技术学院、西双版纳普洱茶研究院，</w:t>
      </w:r>
      <w:proofErr w:type="gramStart"/>
      <w:r w:rsidRPr="00E90155">
        <w:rPr>
          <w:rFonts w:ascii="方正楷体_GBK" w:eastAsia="方正楷体_GBK" w:hAnsi="宋体" w:cs="宋体" w:hint="eastAsia"/>
          <w:color w:val="000000"/>
          <w:kern w:val="0"/>
          <w:sz w:val="32"/>
          <w:szCs w:val="32"/>
        </w:rPr>
        <w:t>涉茶协会</w:t>
      </w:r>
      <w:proofErr w:type="gramEnd"/>
      <w:r w:rsidRPr="00E90155">
        <w:rPr>
          <w:rFonts w:ascii="方正楷体_GBK" w:eastAsia="方正楷体_GBK" w:hAnsi="宋体" w:cs="宋体" w:hint="eastAsia"/>
          <w:color w:val="000000"/>
          <w:kern w:val="0"/>
          <w:sz w:val="32"/>
          <w:szCs w:val="32"/>
        </w:rPr>
        <w:t>配合。实施期限：</w:t>
      </w:r>
      <w:r w:rsidRPr="00E90155">
        <w:rPr>
          <w:rFonts w:ascii="Times New Roman" w:eastAsia="宋体" w:hAnsi="Times New Roman" w:cs="Times New Roman"/>
          <w:color w:val="000000"/>
          <w:kern w:val="0"/>
          <w:sz w:val="32"/>
          <w:szCs w:val="32"/>
        </w:rPr>
        <w:t>2018—2022</w:t>
      </w:r>
      <w:r w:rsidRPr="00E90155">
        <w:rPr>
          <w:rFonts w:ascii="方正楷体_GBK" w:eastAsia="方正楷体_GBK" w:hAnsi="宋体" w:cs="宋体" w:hint="eastAsia"/>
          <w:color w:val="000000"/>
          <w:kern w:val="0"/>
          <w:sz w:val="32"/>
          <w:szCs w:val="32"/>
        </w:rPr>
        <w:t>年）</w:t>
      </w:r>
    </w:p>
    <w:p w:rsidR="00E90155" w:rsidRPr="00E90155" w:rsidRDefault="00E90155" w:rsidP="00E90155">
      <w:pPr>
        <w:widowControl/>
        <w:shd w:val="clear" w:color="auto" w:fill="FFFFFF"/>
        <w:spacing w:after="150" w:line="620" w:lineRule="atLeast"/>
        <w:ind w:firstLine="640"/>
        <w:rPr>
          <w:rFonts w:ascii="宋体" w:eastAsia="宋体" w:hAnsi="宋体" w:cs="宋体" w:hint="eastAsia"/>
          <w:color w:val="333333"/>
          <w:kern w:val="0"/>
          <w:sz w:val="24"/>
          <w:szCs w:val="24"/>
        </w:rPr>
      </w:pPr>
      <w:r w:rsidRPr="00E90155">
        <w:rPr>
          <w:rFonts w:ascii="Times New Roman" w:eastAsia="宋体" w:hAnsi="Times New Roman" w:cs="Times New Roman"/>
          <w:color w:val="000000"/>
          <w:kern w:val="0"/>
          <w:sz w:val="32"/>
          <w:szCs w:val="32"/>
        </w:rPr>
        <w:t>2.</w:t>
      </w:r>
      <w:r w:rsidRPr="00E90155">
        <w:rPr>
          <w:rFonts w:ascii="方正仿宋_GBK" w:eastAsia="方正仿宋_GBK" w:hAnsi="宋体" w:cs="宋体" w:hint="eastAsia"/>
          <w:color w:val="000000"/>
          <w:kern w:val="0"/>
          <w:sz w:val="32"/>
          <w:szCs w:val="32"/>
        </w:rPr>
        <w:t> </w:t>
      </w:r>
      <w:r w:rsidRPr="00E90155">
        <w:rPr>
          <w:rFonts w:ascii="方正仿宋_GBK" w:eastAsia="方正仿宋_GBK" w:hAnsi="宋体" w:cs="宋体" w:hint="eastAsia"/>
          <w:color w:val="000000"/>
          <w:kern w:val="0"/>
          <w:sz w:val="32"/>
          <w:szCs w:val="32"/>
        </w:rPr>
        <w:t>加快科技成果转化。推进企业与科研院校合作共建创新技术平台，鼓励支持科研院校和茶叶企业建立院士工作站、专家工作站，加大茶树新品种选育力度，推动科学研究和新产品开发，加快推进科技成果转化。按照国家有关法律法规，落实对科技人员实施科技成果转化的激励政策。依托国家、</w:t>
      </w:r>
      <w:proofErr w:type="gramStart"/>
      <w:r w:rsidRPr="00E90155">
        <w:rPr>
          <w:rFonts w:ascii="方正仿宋_GBK" w:eastAsia="方正仿宋_GBK" w:hAnsi="宋体" w:cs="宋体" w:hint="eastAsia"/>
          <w:color w:val="000000"/>
          <w:kern w:val="0"/>
          <w:sz w:val="32"/>
          <w:szCs w:val="32"/>
        </w:rPr>
        <w:t>州茶产业</w:t>
      </w:r>
      <w:proofErr w:type="gramEnd"/>
      <w:r w:rsidRPr="00E90155">
        <w:rPr>
          <w:rFonts w:ascii="方正仿宋_GBK" w:eastAsia="方正仿宋_GBK" w:hAnsi="宋体" w:cs="宋体" w:hint="eastAsia"/>
          <w:color w:val="000000"/>
          <w:kern w:val="0"/>
          <w:sz w:val="32"/>
          <w:szCs w:val="32"/>
        </w:rPr>
        <w:t>技术体系及试验站，加大高效节水技术、测土配方施肥技术、统防统治技术、绿色防控技术、全程机械</w:t>
      </w:r>
      <w:r w:rsidRPr="00E90155">
        <w:rPr>
          <w:rFonts w:ascii="方正仿宋_GBK" w:eastAsia="方正仿宋_GBK" w:hAnsi="宋体" w:cs="宋体" w:hint="eastAsia"/>
          <w:color w:val="000000"/>
          <w:kern w:val="0"/>
          <w:sz w:val="32"/>
          <w:szCs w:val="32"/>
        </w:rPr>
        <w:lastRenderedPageBreak/>
        <w:t>化、发酵储存、新产品研发等茶园管理综合配套技术和深加工技术推广力度。</w:t>
      </w:r>
      <w:r w:rsidRPr="00E90155">
        <w:rPr>
          <w:rFonts w:ascii="方正楷体_GBK" w:eastAsia="方正楷体_GBK" w:hAnsi="宋体" w:cs="宋体" w:hint="eastAsia"/>
          <w:color w:val="000000"/>
          <w:kern w:val="0"/>
          <w:sz w:val="32"/>
          <w:szCs w:val="32"/>
        </w:rPr>
        <w:t>（</w:t>
      </w:r>
      <w:proofErr w:type="gramStart"/>
      <w:r w:rsidRPr="00E90155">
        <w:rPr>
          <w:rFonts w:ascii="方正楷体_GBK" w:eastAsia="方正楷体_GBK" w:hAnsi="宋体" w:cs="宋体" w:hint="eastAsia"/>
          <w:color w:val="000000"/>
          <w:kern w:val="0"/>
          <w:sz w:val="32"/>
          <w:szCs w:val="32"/>
        </w:rPr>
        <w:t>州农业</w:t>
      </w:r>
      <w:proofErr w:type="gramEnd"/>
      <w:r w:rsidRPr="00E90155">
        <w:rPr>
          <w:rFonts w:ascii="方正楷体_GBK" w:eastAsia="方正楷体_GBK" w:hAnsi="宋体" w:cs="宋体" w:hint="eastAsia"/>
          <w:color w:val="000000"/>
          <w:kern w:val="0"/>
          <w:sz w:val="32"/>
          <w:szCs w:val="32"/>
        </w:rPr>
        <w:t>局牵头；</w:t>
      </w:r>
      <w:proofErr w:type="gramStart"/>
      <w:r w:rsidRPr="00E90155">
        <w:rPr>
          <w:rFonts w:ascii="方正楷体_GBK" w:eastAsia="方正楷体_GBK" w:hAnsi="宋体" w:cs="宋体" w:hint="eastAsia"/>
          <w:color w:val="000000"/>
          <w:kern w:val="0"/>
          <w:sz w:val="32"/>
          <w:szCs w:val="32"/>
        </w:rPr>
        <w:t>州科技</w:t>
      </w:r>
      <w:proofErr w:type="gramEnd"/>
      <w:r w:rsidRPr="00E90155">
        <w:rPr>
          <w:rFonts w:ascii="方正楷体_GBK" w:eastAsia="方正楷体_GBK" w:hAnsi="宋体" w:cs="宋体" w:hint="eastAsia"/>
          <w:color w:val="000000"/>
          <w:kern w:val="0"/>
          <w:sz w:val="32"/>
          <w:szCs w:val="32"/>
        </w:rPr>
        <w:t>局、州政府生物产业办，西双版纳普洱茶研究院，</w:t>
      </w:r>
      <w:proofErr w:type="gramStart"/>
      <w:r w:rsidRPr="00E90155">
        <w:rPr>
          <w:rFonts w:ascii="方正楷体_GBK" w:eastAsia="方正楷体_GBK" w:hAnsi="宋体" w:cs="宋体" w:hint="eastAsia"/>
          <w:color w:val="000000"/>
          <w:kern w:val="0"/>
          <w:sz w:val="32"/>
          <w:szCs w:val="32"/>
        </w:rPr>
        <w:t>涉茶企业</w:t>
      </w:r>
      <w:proofErr w:type="gramEnd"/>
      <w:r w:rsidRPr="00E90155">
        <w:rPr>
          <w:rFonts w:ascii="方正楷体_GBK" w:eastAsia="方正楷体_GBK" w:hAnsi="宋体" w:cs="宋体" w:hint="eastAsia"/>
          <w:color w:val="000000"/>
          <w:kern w:val="0"/>
          <w:sz w:val="32"/>
          <w:szCs w:val="32"/>
        </w:rPr>
        <w:t>等配合。实施期限：</w:t>
      </w:r>
      <w:r w:rsidRPr="00E90155">
        <w:rPr>
          <w:rFonts w:ascii="Times New Roman" w:eastAsia="宋体" w:hAnsi="Times New Roman" w:cs="Times New Roman"/>
          <w:color w:val="000000"/>
          <w:kern w:val="0"/>
          <w:sz w:val="32"/>
          <w:szCs w:val="32"/>
        </w:rPr>
        <w:t>2018—2022</w:t>
      </w:r>
      <w:r w:rsidRPr="00E90155">
        <w:rPr>
          <w:rFonts w:ascii="方正楷体_GBK" w:eastAsia="方正楷体_GBK" w:hAnsi="宋体" w:cs="宋体" w:hint="eastAsia"/>
          <w:color w:val="000000"/>
          <w:kern w:val="0"/>
          <w:sz w:val="32"/>
          <w:szCs w:val="32"/>
        </w:rPr>
        <w:t>年）</w:t>
      </w:r>
    </w:p>
    <w:p w:rsidR="00E90155" w:rsidRPr="00E90155" w:rsidRDefault="00E90155" w:rsidP="00E90155">
      <w:pPr>
        <w:widowControl/>
        <w:shd w:val="clear" w:color="auto" w:fill="FFFFFF"/>
        <w:spacing w:after="150" w:line="620" w:lineRule="atLeast"/>
        <w:ind w:firstLine="640"/>
        <w:rPr>
          <w:rFonts w:ascii="宋体" w:eastAsia="宋体" w:hAnsi="宋体" w:cs="宋体" w:hint="eastAsia"/>
          <w:color w:val="333333"/>
          <w:kern w:val="0"/>
          <w:sz w:val="24"/>
          <w:szCs w:val="24"/>
        </w:rPr>
      </w:pPr>
      <w:r w:rsidRPr="00E90155">
        <w:rPr>
          <w:rFonts w:ascii="Times New Roman" w:eastAsia="宋体" w:hAnsi="Times New Roman" w:cs="Times New Roman"/>
          <w:color w:val="000000"/>
          <w:kern w:val="0"/>
          <w:sz w:val="32"/>
          <w:szCs w:val="32"/>
        </w:rPr>
        <w:t>3.</w:t>
      </w:r>
      <w:r w:rsidRPr="00E90155">
        <w:rPr>
          <w:rFonts w:ascii="方正仿宋_GBK" w:eastAsia="方正仿宋_GBK" w:hAnsi="宋体" w:cs="宋体" w:hint="eastAsia"/>
          <w:color w:val="000000"/>
          <w:kern w:val="0"/>
          <w:sz w:val="32"/>
          <w:szCs w:val="32"/>
        </w:rPr>
        <w:t> </w:t>
      </w:r>
      <w:r w:rsidRPr="00E90155">
        <w:rPr>
          <w:rFonts w:ascii="方正仿宋_GBK" w:eastAsia="方正仿宋_GBK" w:hAnsi="宋体" w:cs="宋体" w:hint="eastAsia"/>
          <w:color w:val="000000"/>
          <w:kern w:val="0"/>
          <w:sz w:val="32"/>
          <w:szCs w:val="32"/>
        </w:rPr>
        <w:t>推动科技服务建设。坚持协作攻关、创新联动，加强与国内科研院校合作，建立州级普洱茶技术研究中心。充分利用我州农业大数据资源，为西双版纳</w:t>
      </w:r>
      <w:proofErr w:type="gramStart"/>
      <w:r w:rsidRPr="00E90155">
        <w:rPr>
          <w:rFonts w:ascii="方正仿宋_GBK" w:eastAsia="方正仿宋_GBK" w:hAnsi="宋体" w:cs="宋体" w:hint="eastAsia"/>
          <w:color w:val="000000"/>
          <w:kern w:val="0"/>
          <w:sz w:val="32"/>
          <w:szCs w:val="32"/>
        </w:rPr>
        <w:t>茶产业</w:t>
      </w:r>
      <w:proofErr w:type="gramEnd"/>
      <w:r w:rsidRPr="00E90155">
        <w:rPr>
          <w:rFonts w:ascii="方正仿宋_GBK" w:eastAsia="方正仿宋_GBK" w:hAnsi="宋体" w:cs="宋体" w:hint="eastAsia"/>
          <w:color w:val="000000"/>
          <w:kern w:val="0"/>
          <w:sz w:val="32"/>
          <w:szCs w:val="32"/>
        </w:rPr>
        <w:t>发展提供业务指导、智力咨询和舆论支持。鼓励支持科研院校与茶叶加工园区、茶叶企业合作建立茶叶研究院，开展茶叶精深加工产品开发、关键工艺技术、基础性研究等重大项目攻关。鼓励支持龙头企业建立产品研发中心，推动信息资源、仪器设备共享，使企业、园区成为产品创新主体。</w:t>
      </w:r>
      <w:r w:rsidRPr="00E90155">
        <w:rPr>
          <w:rFonts w:ascii="方正楷体_GBK" w:eastAsia="方正楷体_GBK" w:hAnsi="宋体" w:cs="宋体" w:hint="eastAsia"/>
          <w:color w:val="000000"/>
          <w:kern w:val="0"/>
          <w:sz w:val="32"/>
          <w:szCs w:val="32"/>
        </w:rPr>
        <w:t>（</w:t>
      </w:r>
      <w:proofErr w:type="gramStart"/>
      <w:r w:rsidRPr="00E90155">
        <w:rPr>
          <w:rFonts w:ascii="方正楷体_GBK" w:eastAsia="方正楷体_GBK" w:hAnsi="宋体" w:cs="宋体" w:hint="eastAsia"/>
          <w:color w:val="000000"/>
          <w:kern w:val="0"/>
          <w:sz w:val="32"/>
          <w:szCs w:val="32"/>
        </w:rPr>
        <w:t>州科技</w:t>
      </w:r>
      <w:proofErr w:type="gramEnd"/>
      <w:r w:rsidRPr="00E90155">
        <w:rPr>
          <w:rFonts w:ascii="方正楷体_GBK" w:eastAsia="方正楷体_GBK" w:hAnsi="宋体" w:cs="宋体" w:hint="eastAsia"/>
          <w:color w:val="000000"/>
          <w:kern w:val="0"/>
          <w:sz w:val="32"/>
          <w:szCs w:val="32"/>
        </w:rPr>
        <w:t>局牵头；州发展改革委，西双版纳普洱茶研究院配合。实施期限：</w:t>
      </w:r>
      <w:r w:rsidRPr="00E90155">
        <w:rPr>
          <w:rFonts w:ascii="Times New Roman" w:eastAsia="宋体" w:hAnsi="Times New Roman" w:cs="Times New Roman"/>
          <w:color w:val="000000"/>
          <w:kern w:val="0"/>
          <w:sz w:val="32"/>
          <w:szCs w:val="32"/>
        </w:rPr>
        <w:t>2018—2022</w:t>
      </w:r>
      <w:r w:rsidRPr="00E90155">
        <w:rPr>
          <w:rFonts w:ascii="方正楷体_GBK" w:eastAsia="方正楷体_GBK" w:hAnsi="宋体" w:cs="宋体" w:hint="eastAsia"/>
          <w:color w:val="000000"/>
          <w:kern w:val="0"/>
          <w:sz w:val="32"/>
          <w:szCs w:val="32"/>
        </w:rPr>
        <w:t>年）</w:t>
      </w:r>
    </w:p>
    <w:p w:rsidR="00E90155" w:rsidRPr="00E90155" w:rsidRDefault="00E90155" w:rsidP="00E90155">
      <w:pPr>
        <w:widowControl/>
        <w:shd w:val="clear" w:color="auto" w:fill="FFFFFF"/>
        <w:spacing w:after="150" w:line="620" w:lineRule="atLeast"/>
        <w:ind w:firstLine="627"/>
        <w:rPr>
          <w:rFonts w:ascii="宋体" w:eastAsia="宋体" w:hAnsi="宋体" w:cs="宋体" w:hint="eastAsia"/>
          <w:color w:val="333333"/>
          <w:kern w:val="0"/>
          <w:sz w:val="24"/>
          <w:szCs w:val="24"/>
        </w:rPr>
      </w:pPr>
      <w:r w:rsidRPr="00E90155">
        <w:rPr>
          <w:rFonts w:ascii="方正楷体_GBK" w:eastAsia="方正楷体_GBK" w:hAnsi="宋体" w:cs="宋体" w:hint="eastAsia"/>
          <w:color w:val="000000"/>
          <w:kern w:val="0"/>
          <w:sz w:val="32"/>
          <w:szCs w:val="32"/>
        </w:rPr>
        <w:t>（六）顺应消费需求，做强大市场。</w:t>
      </w:r>
      <w:r w:rsidRPr="00E90155">
        <w:rPr>
          <w:rFonts w:ascii="方正仿宋_GBK" w:eastAsia="方正仿宋_GBK" w:hAnsi="宋体" w:cs="宋体" w:hint="eastAsia"/>
          <w:color w:val="000000"/>
          <w:kern w:val="0"/>
          <w:sz w:val="32"/>
          <w:szCs w:val="32"/>
        </w:rPr>
        <w:t>抢抓全国茶叶市场从“名茶”到“民茶”向理性回归的机遇，大力实施“走出去”战略，</w:t>
      </w:r>
      <w:proofErr w:type="gramStart"/>
      <w:r w:rsidRPr="00E90155">
        <w:rPr>
          <w:rFonts w:ascii="方正仿宋_GBK" w:eastAsia="方正仿宋_GBK" w:hAnsi="宋体" w:cs="宋体" w:hint="eastAsia"/>
          <w:color w:val="000000"/>
          <w:kern w:val="0"/>
          <w:sz w:val="32"/>
          <w:szCs w:val="32"/>
        </w:rPr>
        <w:t>搭建多元</w:t>
      </w:r>
      <w:proofErr w:type="gramEnd"/>
      <w:r w:rsidRPr="00E90155">
        <w:rPr>
          <w:rFonts w:ascii="方正仿宋_GBK" w:eastAsia="方正仿宋_GBK" w:hAnsi="宋体" w:cs="宋体" w:hint="eastAsia"/>
          <w:color w:val="000000"/>
          <w:kern w:val="0"/>
          <w:sz w:val="32"/>
          <w:szCs w:val="32"/>
        </w:rPr>
        <w:t>营销网络，构筑放心云茶体系，努力提高我州茶叶市场竞争力。</w:t>
      </w:r>
    </w:p>
    <w:p w:rsidR="00E90155" w:rsidRPr="00E90155" w:rsidRDefault="00E90155" w:rsidP="00E90155">
      <w:pPr>
        <w:widowControl/>
        <w:shd w:val="clear" w:color="auto" w:fill="FFFFFF"/>
        <w:spacing w:after="150" w:line="620" w:lineRule="atLeast"/>
        <w:ind w:firstLine="640"/>
        <w:rPr>
          <w:rFonts w:ascii="宋体" w:eastAsia="宋体" w:hAnsi="宋体" w:cs="宋体" w:hint="eastAsia"/>
          <w:color w:val="333333"/>
          <w:kern w:val="0"/>
          <w:sz w:val="24"/>
          <w:szCs w:val="24"/>
        </w:rPr>
      </w:pPr>
      <w:r w:rsidRPr="00E90155">
        <w:rPr>
          <w:rFonts w:ascii="Times New Roman" w:eastAsia="宋体" w:hAnsi="Times New Roman" w:cs="Times New Roman"/>
          <w:color w:val="000000"/>
          <w:kern w:val="0"/>
          <w:sz w:val="32"/>
          <w:szCs w:val="32"/>
        </w:rPr>
        <w:t>1.</w:t>
      </w:r>
      <w:r w:rsidRPr="00E90155">
        <w:rPr>
          <w:rFonts w:ascii="方正仿宋_GBK" w:eastAsia="方正仿宋_GBK" w:hAnsi="宋体" w:cs="宋体" w:hint="eastAsia"/>
          <w:color w:val="000000"/>
          <w:kern w:val="0"/>
          <w:sz w:val="32"/>
          <w:szCs w:val="32"/>
        </w:rPr>
        <w:t> </w:t>
      </w:r>
      <w:r w:rsidRPr="00E90155">
        <w:rPr>
          <w:rFonts w:ascii="方正仿宋_GBK" w:eastAsia="方正仿宋_GBK" w:hAnsi="宋体" w:cs="宋体" w:hint="eastAsia"/>
          <w:color w:val="000000"/>
          <w:kern w:val="0"/>
          <w:sz w:val="32"/>
          <w:szCs w:val="32"/>
        </w:rPr>
        <w:t>瞄准重点市场。进一步厘清目标市场、细分市场以及消费群体、消费特点，有针对性地制定市场拓展对策措施，稳步提高市场占有率。巩固华南地区传统市场，开拓东北、</w:t>
      </w:r>
      <w:r w:rsidRPr="00E90155">
        <w:rPr>
          <w:rFonts w:ascii="方正仿宋_GBK" w:eastAsia="方正仿宋_GBK" w:hAnsi="宋体" w:cs="宋体" w:hint="eastAsia"/>
          <w:color w:val="000000"/>
          <w:kern w:val="0"/>
          <w:sz w:val="32"/>
          <w:szCs w:val="32"/>
        </w:rPr>
        <w:lastRenderedPageBreak/>
        <w:t>西北、华北地区新兴市场，扩大藏茶（边销茶）市场份额，培育华东、华中地区潜力市场，深入拓展欧美、中东、东南亚、南亚等国际市场，努力构建西双版纳茶市场新格局。</w:t>
      </w:r>
      <w:r w:rsidRPr="00E90155">
        <w:rPr>
          <w:rFonts w:ascii="方正楷体_GBK" w:eastAsia="方正楷体_GBK" w:hAnsi="宋体" w:cs="宋体" w:hint="eastAsia"/>
          <w:color w:val="000000"/>
          <w:kern w:val="0"/>
          <w:sz w:val="32"/>
          <w:szCs w:val="32"/>
        </w:rPr>
        <w:t>（州商务局牵头；</w:t>
      </w:r>
      <w:proofErr w:type="gramStart"/>
      <w:r w:rsidRPr="00E90155">
        <w:rPr>
          <w:rFonts w:ascii="方正楷体_GBK" w:eastAsia="方正楷体_GBK" w:hAnsi="宋体" w:cs="宋体" w:hint="eastAsia"/>
          <w:color w:val="000000"/>
          <w:kern w:val="0"/>
          <w:sz w:val="32"/>
          <w:szCs w:val="32"/>
        </w:rPr>
        <w:t>州农业</w:t>
      </w:r>
      <w:proofErr w:type="gramEnd"/>
      <w:r w:rsidRPr="00E90155">
        <w:rPr>
          <w:rFonts w:ascii="方正楷体_GBK" w:eastAsia="方正楷体_GBK" w:hAnsi="宋体" w:cs="宋体" w:hint="eastAsia"/>
          <w:color w:val="000000"/>
          <w:kern w:val="0"/>
          <w:sz w:val="32"/>
          <w:szCs w:val="32"/>
        </w:rPr>
        <w:t>局、州政府生物产业办，</w:t>
      </w:r>
      <w:proofErr w:type="gramStart"/>
      <w:r w:rsidRPr="00E90155">
        <w:rPr>
          <w:rFonts w:ascii="方正楷体_GBK" w:eastAsia="方正楷体_GBK" w:hAnsi="宋体" w:cs="宋体" w:hint="eastAsia"/>
          <w:color w:val="000000"/>
          <w:kern w:val="0"/>
          <w:sz w:val="32"/>
          <w:szCs w:val="32"/>
        </w:rPr>
        <w:t>涉茶协会</w:t>
      </w:r>
      <w:proofErr w:type="gramEnd"/>
      <w:r w:rsidRPr="00E90155">
        <w:rPr>
          <w:rFonts w:ascii="方正楷体_GBK" w:eastAsia="方正楷体_GBK" w:hAnsi="宋体" w:cs="宋体" w:hint="eastAsia"/>
          <w:color w:val="000000"/>
          <w:kern w:val="0"/>
          <w:sz w:val="32"/>
          <w:szCs w:val="32"/>
        </w:rPr>
        <w:t>配合。实施期限：</w:t>
      </w:r>
      <w:r w:rsidRPr="00E90155">
        <w:rPr>
          <w:rFonts w:ascii="Times New Roman" w:eastAsia="宋体" w:hAnsi="Times New Roman" w:cs="Times New Roman"/>
          <w:color w:val="000000"/>
          <w:kern w:val="0"/>
          <w:sz w:val="32"/>
          <w:szCs w:val="32"/>
        </w:rPr>
        <w:t>2018—2022</w:t>
      </w:r>
      <w:r w:rsidRPr="00E90155">
        <w:rPr>
          <w:rFonts w:ascii="方正楷体_GBK" w:eastAsia="方正楷体_GBK" w:hAnsi="宋体" w:cs="宋体" w:hint="eastAsia"/>
          <w:color w:val="000000"/>
          <w:kern w:val="0"/>
          <w:sz w:val="32"/>
          <w:szCs w:val="32"/>
        </w:rPr>
        <w:t>年）</w:t>
      </w:r>
    </w:p>
    <w:p w:rsidR="00E90155" w:rsidRPr="00E90155" w:rsidRDefault="00E90155" w:rsidP="00E90155">
      <w:pPr>
        <w:widowControl/>
        <w:shd w:val="clear" w:color="auto" w:fill="FFFFFF"/>
        <w:spacing w:after="150" w:line="620" w:lineRule="atLeast"/>
        <w:ind w:firstLine="640"/>
        <w:rPr>
          <w:rFonts w:ascii="宋体" w:eastAsia="宋体" w:hAnsi="宋体" w:cs="宋体" w:hint="eastAsia"/>
          <w:color w:val="333333"/>
          <w:kern w:val="0"/>
          <w:sz w:val="24"/>
          <w:szCs w:val="24"/>
        </w:rPr>
      </w:pPr>
      <w:r w:rsidRPr="00E90155">
        <w:rPr>
          <w:rFonts w:ascii="Times New Roman" w:eastAsia="宋体" w:hAnsi="Times New Roman" w:cs="Times New Roman"/>
          <w:color w:val="000000"/>
          <w:kern w:val="0"/>
          <w:sz w:val="32"/>
          <w:szCs w:val="32"/>
        </w:rPr>
        <w:t>2.</w:t>
      </w:r>
      <w:r w:rsidRPr="00E90155">
        <w:rPr>
          <w:rFonts w:ascii="方正仿宋_GBK" w:eastAsia="方正仿宋_GBK" w:hAnsi="宋体" w:cs="宋体" w:hint="eastAsia"/>
          <w:color w:val="000000"/>
          <w:kern w:val="0"/>
          <w:sz w:val="32"/>
          <w:szCs w:val="32"/>
        </w:rPr>
        <w:t> </w:t>
      </w:r>
      <w:r w:rsidRPr="00E90155">
        <w:rPr>
          <w:rFonts w:ascii="方正仿宋_GBK" w:eastAsia="方正仿宋_GBK" w:hAnsi="宋体" w:cs="宋体" w:hint="eastAsia"/>
          <w:color w:val="000000"/>
          <w:kern w:val="0"/>
          <w:sz w:val="32"/>
          <w:szCs w:val="32"/>
        </w:rPr>
        <w:t>完善营销网络。坚持线上线下市场并重，完善市场营销网络。加快西双版纳</w:t>
      </w:r>
      <w:proofErr w:type="gramStart"/>
      <w:r w:rsidRPr="00E90155">
        <w:rPr>
          <w:rFonts w:ascii="方正仿宋_GBK" w:eastAsia="方正仿宋_GBK" w:hAnsi="宋体" w:cs="宋体" w:hint="eastAsia"/>
          <w:color w:val="000000"/>
          <w:kern w:val="0"/>
          <w:sz w:val="32"/>
          <w:szCs w:val="32"/>
        </w:rPr>
        <w:t>茶国际</w:t>
      </w:r>
      <w:proofErr w:type="gramEnd"/>
      <w:r w:rsidRPr="00E90155">
        <w:rPr>
          <w:rFonts w:ascii="方正仿宋_GBK" w:eastAsia="方正仿宋_GBK" w:hAnsi="宋体" w:cs="宋体" w:hint="eastAsia"/>
          <w:color w:val="000000"/>
          <w:kern w:val="0"/>
          <w:sz w:val="32"/>
          <w:szCs w:val="32"/>
        </w:rPr>
        <w:t>交易中心建设步伐，拓展服务功能，扩大贸易量。以一线城市为核心，以龙头企业为主体在全国州会城市择优建立</w:t>
      </w:r>
      <w:r w:rsidRPr="00E90155">
        <w:rPr>
          <w:rFonts w:ascii="Times New Roman" w:eastAsia="宋体" w:hAnsi="Times New Roman" w:cs="Times New Roman"/>
          <w:color w:val="000000"/>
          <w:kern w:val="0"/>
          <w:sz w:val="32"/>
          <w:szCs w:val="32"/>
        </w:rPr>
        <w:t>2</w:t>
      </w:r>
      <w:r w:rsidRPr="00E90155">
        <w:rPr>
          <w:rFonts w:ascii="方正仿宋_GBK" w:eastAsia="方正仿宋_GBK" w:hAnsi="宋体" w:cs="宋体" w:hint="eastAsia"/>
          <w:color w:val="000000"/>
          <w:kern w:val="0"/>
          <w:sz w:val="32"/>
          <w:szCs w:val="32"/>
        </w:rPr>
        <w:t>个西双版纳</w:t>
      </w:r>
      <w:proofErr w:type="gramStart"/>
      <w:r w:rsidRPr="00E90155">
        <w:rPr>
          <w:rFonts w:ascii="方正仿宋_GBK" w:eastAsia="方正仿宋_GBK" w:hAnsi="宋体" w:cs="宋体" w:hint="eastAsia"/>
          <w:color w:val="000000"/>
          <w:kern w:val="0"/>
          <w:sz w:val="32"/>
          <w:szCs w:val="32"/>
        </w:rPr>
        <w:t>茶展示</w:t>
      </w:r>
      <w:proofErr w:type="gramEnd"/>
      <w:r w:rsidRPr="00E90155">
        <w:rPr>
          <w:rFonts w:ascii="方正仿宋_GBK" w:eastAsia="方正仿宋_GBK" w:hAnsi="宋体" w:cs="宋体" w:hint="eastAsia"/>
          <w:color w:val="000000"/>
          <w:kern w:val="0"/>
          <w:sz w:val="32"/>
          <w:szCs w:val="32"/>
        </w:rPr>
        <w:t>贸易中心，辐射带动二三线城市设置营销中心、分公司，大力发展经销商，开设专营店、代销店、体验店等。鼓励支持龙头企业在国际目标市场逐步构建西双版纳</w:t>
      </w:r>
      <w:proofErr w:type="gramStart"/>
      <w:r w:rsidRPr="00E90155">
        <w:rPr>
          <w:rFonts w:ascii="方正仿宋_GBK" w:eastAsia="方正仿宋_GBK" w:hAnsi="宋体" w:cs="宋体" w:hint="eastAsia"/>
          <w:color w:val="000000"/>
          <w:kern w:val="0"/>
          <w:sz w:val="32"/>
          <w:szCs w:val="32"/>
        </w:rPr>
        <w:t>茶国外</w:t>
      </w:r>
      <w:proofErr w:type="gramEnd"/>
      <w:r w:rsidRPr="00E90155">
        <w:rPr>
          <w:rFonts w:ascii="方正仿宋_GBK" w:eastAsia="方正仿宋_GBK" w:hAnsi="宋体" w:cs="宋体" w:hint="eastAsia"/>
          <w:color w:val="000000"/>
          <w:kern w:val="0"/>
          <w:sz w:val="32"/>
          <w:szCs w:val="32"/>
        </w:rPr>
        <w:t>展销中心。鼓励支持网商、网店发展，努力构建交易中心、茶城、茶店、网店齐头并进的西双版纳茶市场网络体系。</w:t>
      </w:r>
      <w:r w:rsidRPr="00E90155">
        <w:rPr>
          <w:rFonts w:ascii="方正楷体_GBK" w:eastAsia="方正楷体_GBK" w:hAnsi="宋体" w:cs="宋体" w:hint="eastAsia"/>
          <w:color w:val="000000"/>
          <w:kern w:val="0"/>
          <w:sz w:val="32"/>
          <w:szCs w:val="32"/>
        </w:rPr>
        <w:t>（州商务局牵头；</w:t>
      </w:r>
      <w:proofErr w:type="gramStart"/>
      <w:r w:rsidRPr="00E90155">
        <w:rPr>
          <w:rFonts w:ascii="方正楷体_GBK" w:eastAsia="方正楷体_GBK" w:hAnsi="宋体" w:cs="宋体" w:hint="eastAsia"/>
          <w:color w:val="000000"/>
          <w:kern w:val="0"/>
          <w:sz w:val="32"/>
          <w:szCs w:val="32"/>
        </w:rPr>
        <w:t>州农业</w:t>
      </w:r>
      <w:proofErr w:type="gramEnd"/>
      <w:r w:rsidRPr="00E90155">
        <w:rPr>
          <w:rFonts w:ascii="方正楷体_GBK" w:eastAsia="方正楷体_GBK" w:hAnsi="宋体" w:cs="宋体" w:hint="eastAsia"/>
          <w:color w:val="000000"/>
          <w:kern w:val="0"/>
          <w:sz w:val="32"/>
          <w:szCs w:val="32"/>
        </w:rPr>
        <w:t>局、州政府生物产业办，</w:t>
      </w:r>
      <w:proofErr w:type="gramStart"/>
      <w:r w:rsidRPr="00E90155">
        <w:rPr>
          <w:rFonts w:ascii="方正楷体_GBK" w:eastAsia="方正楷体_GBK" w:hAnsi="宋体" w:cs="宋体" w:hint="eastAsia"/>
          <w:color w:val="000000"/>
          <w:kern w:val="0"/>
          <w:sz w:val="32"/>
          <w:szCs w:val="32"/>
        </w:rPr>
        <w:t>涉茶协会</w:t>
      </w:r>
      <w:proofErr w:type="gramEnd"/>
      <w:r w:rsidRPr="00E90155">
        <w:rPr>
          <w:rFonts w:ascii="方正楷体_GBK" w:eastAsia="方正楷体_GBK" w:hAnsi="宋体" w:cs="宋体" w:hint="eastAsia"/>
          <w:color w:val="000000"/>
          <w:kern w:val="0"/>
          <w:sz w:val="32"/>
          <w:szCs w:val="32"/>
        </w:rPr>
        <w:t>配合。实施期限：</w:t>
      </w:r>
      <w:r w:rsidRPr="00E90155">
        <w:rPr>
          <w:rFonts w:ascii="Times New Roman" w:eastAsia="宋体" w:hAnsi="Times New Roman" w:cs="Times New Roman"/>
          <w:color w:val="000000"/>
          <w:kern w:val="0"/>
          <w:sz w:val="32"/>
          <w:szCs w:val="32"/>
        </w:rPr>
        <w:t>2018—2022</w:t>
      </w:r>
      <w:r w:rsidRPr="00E90155">
        <w:rPr>
          <w:rFonts w:ascii="方正楷体_GBK" w:eastAsia="方正楷体_GBK" w:hAnsi="宋体" w:cs="宋体" w:hint="eastAsia"/>
          <w:color w:val="000000"/>
          <w:kern w:val="0"/>
          <w:sz w:val="32"/>
          <w:szCs w:val="32"/>
        </w:rPr>
        <w:t>年）</w:t>
      </w:r>
    </w:p>
    <w:p w:rsidR="00E90155" w:rsidRPr="00E90155" w:rsidRDefault="00E90155" w:rsidP="00E90155">
      <w:pPr>
        <w:widowControl/>
        <w:shd w:val="clear" w:color="auto" w:fill="FFFFFF"/>
        <w:spacing w:after="150" w:line="620" w:lineRule="atLeast"/>
        <w:ind w:firstLine="640"/>
        <w:rPr>
          <w:rFonts w:ascii="宋体" w:eastAsia="宋体" w:hAnsi="宋体" w:cs="宋体" w:hint="eastAsia"/>
          <w:color w:val="333333"/>
          <w:kern w:val="0"/>
          <w:sz w:val="24"/>
          <w:szCs w:val="24"/>
        </w:rPr>
      </w:pPr>
      <w:r w:rsidRPr="00E90155">
        <w:rPr>
          <w:rFonts w:ascii="Times New Roman" w:eastAsia="宋体" w:hAnsi="Times New Roman" w:cs="Times New Roman"/>
          <w:color w:val="000000"/>
          <w:kern w:val="0"/>
          <w:sz w:val="32"/>
          <w:szCs w:val="32"/>
        </w:rPr>
        <w:t>3.</w:t>
      </w:r>
      <w:r w:rsidRPr="00E90155">
        <w:rPr>
          <w:rFonts w:ascii="方正仿宋_GBK" w:eastAsia="方正仿宋_GBK" w:hAnsi="宋体" w:cs="宋体" w:hint="eastAsia"/>
          <w:color w:val="000000"/>
          <w:kern w:val="0"/>
          <w:sz w:val="32"/>
          <w:szCs w:val="32"/>
        </w:rPr>
        <w:t> </w:t>
      </w:r>
      <w:r w:rsidRPr="00E90155">
        <w:rPr>
          <w:rFonts w:ascii="方正仿宋_GBK" w:eastAsia="方正仿宋_GBK" w:hAnsi="宋体" w:cs="宋体" w:hint="eastAsia"/>
          <w:color w:val="000000"/>
          <w:kern w:val="0"/>
          <w:sz w:val="32"/>
          <w:szCs w:val="32"/>
        </w:rPr>
        <w:t>创新营销方式。充分</w:t>
      </w:r>
      <w:proofErr w:type="gramStart"/>
      <w:r w:rsidRPr="00E90155">
        <w:rPr>
          <w:rFonts w:ascii="方正仿宋_GBK" w:eastAsia="方正仿宋_GBK" w:hAnsi="宋体" w:cs="宋体" w:hint="eastAsia"/>
          <w:color w:val="000000"/>
          <w:kern w:val="0"/>
          <w:sz w:val="32"/>
          <w:szCs w:val="32"/>
        </w:rPr>
        <w:t>借助南博会</w:t>
      </w:r>
      <w:proofErr w:type="gramEnd"/>
      <w:r w:rsidRPr="00E90155">
        <w:rPr>
          <w:rFonts w:ascii="方正仿宋_GBK" w:eastAsia="方正仿宋_GBK" w:hAnsi="宋体" w:cs="宋体" w:hint="eastAsia"/>
          <w:color w:val="000000"/>
          <w:kern w:val="0"/>
          <w:sz w:val="32"/>
          <w:szCs w:val="32"/>
        </w:rPr>
        <w:t>、</w:t>
      </w:r>
      <w:proofErr w:type="gramStart"/>
      <w:r w:rsidRPr="00E90155">
        <w:rPr>
          <w:rFonts w:ascii="方正仿宋_GBK" w:eastAsia="方正仿宋_GBK" w:hAnsi="宋体" w:cs="宋体" w:hint="eastAsia"/>
          <w:color w:val="000000"/>
          <w:kern w:val="0"/>
          <w:sz w:val="32"/>
          <w:szCs w:val="32"/>
        </w:rPr>
        <w:t>茶博会</w:t>
      </w:r>
      <w:proofErr w:type="gramEnd"/>
      <w:r w:rsidRPr="00E90155">
        <w:rPr>
          <w:rFonts w:ascii="方正仿宋_GBK" w:eastAsia="方正仿宋_GBK" w:hAnsi="宋体" w:cs="宋体" w:hint="eastAsia"/>
          <w:color w:val="000000"/>
          <w:kern w:val="0"/>
          <w:sz w:val="32"/>
          <w:szCs w:val="32"/>
        </w:rPr>
        <w:t>、农博会及州外展会等重大活动平台，积极举办不同形式、不同层次、不同规模的品鉴会和品牌推介活动。持续举办“西双版纳茶中国行”活动，扩大西双版纳茶知名度。推广“茶产业+互联网+金融+现代物流”的创新运营模式，推动茶产品连锁经营、直供直销、电子商务等新型流通业态和现代交易方式。大力</w:t>
      </w:r>
      <w:r w:rsidRPr="00E90155">
        <w:rPr>
          <w:rFonts w:ascii="方正仿宋_GBK" w:eastAsia="方正仿宋_GBK" w:hAnsi="宋体" w:cs="宋体" w:hint="eastAsia"/>
          <w:color w:val="000000"/>
          <w:kern w:val="0"/>
          <w:sz w:val="32"/>
          <w:szCs w:val="32"/>
        </w:rPr>
        <w:lastRenderedPageBreak/>
        <w:t>引进培训电商人才，推广</w:t>
      </w:r>
      <w:r w:rsidRPr="00E90155">
        <w:rPr>
          <w:rFonts w:ascii="Times New Roman" w:eastAsia="宋体" w:hAnsi="Times New Roman" w:cs="Times New Roman"/>
          <w:color w:val="000000"/>
          <w:kern w:val="0"/>
          <w:sz w:val="32"/>
          <w:szCs w:val="32"/>
        </w:rPr>
        <w:t>O2O</w:t>
      </w:r>
      <w:r w:rsidRPr="00E90155">
        <w:rPr>
          <w:rFonts w:ascii="方正仿宋_GBK" w:eastAsia="方正仿宋_GBK" w:hAnsi="宋体" w:cs="宋体" w:hint="eastAsia"/>
          <w:color w:val="000000"/>
          <w:kern w:val="0"/>
          <w:sz w:val="32"/>
          <w:szCs w:val="32"/>
        </w:rPr>
        <w:t>线上线下一体化模式，开展电子商务进茶区综合示范，在全州创建</w:t>
      </w:r>
      <w:r w:rsidRPr="00E90155">
        <w:rPr>
          <w:rFonts w:ascii="Times New Roman" w:eastAsia="宋体" w:hAnsi="Times New Roman" w:cs="Times New Roman"/>
          <w:color w:val="000000"/>
          <w:kern w:val="0"/>
          <w:sz w:val="32"/>
          <w:szCs w:val="32"/>
        </w:rPr>
        <w:t>2</w:t>
      </w:r>
      <w:r w:rsidRPr="00E90155">
        <w:rPr>
          <w:rFonts w:ascii="方正仿宋_GBK" w:eastAsia="方正仿宋_GBK" w:hAnsi="宋体" w:cs="宋体" w:hint="eastAsia"/>
          <w:color w:val="000000"/>
          <w:kern w:val="0"/>
          <w:sz w:val="32"/>
          <w:szCs w:val="32"/>
        </w:rPr>
        <w:t>个茶叶“淘宝村”，提高电商覆盖范围。定期发布西双版纳茶产品产销供求信息、价格指数，提升市场话语权。</w:t>
      </w:r>
      <w:r w:rsidRPr="00E90155">
        <w:rPr>
          <w:rFonts w:ascii="方正楷体_GBK" w:eastAsia="方正楷体_GBK" w:hAnsi="宋体" w:cs="宋体" w:hint="eastAsia"/>
          <w:color w:val="000000"/>
          <w:kern w:val="0"/>
          <w:sz w:val="32"/>
          <w:szCs w:val="32"/>
        </w:rPr>
        <w:t>（州商务局牵头；州工业和信息化委、</w:t>
      </w:r>
      <w:proofErr w:type="gramStart"/>
      <w:r w:rsidRPr="00E90155">
        <w:rPr>
          <w:rFonts w:ascii="方正楷体_GBK" w:eastAsia="方正楷体_GBK" w:hAnsi="宋体" w:cs="宋体" w:hint="eastAsia"/>
          <w:color w:val="000000"/>
          <w:kern w:val="0"/>
          <w:sz w:val="32"/>
          <w:szCs w:val="32"/>
        </w:rPr>
        <w:t>州农业</w:t>
      </w:r>
      <w:proofErr w:type="gramEnd"/>
      <w:r w:rsidRPr="00E90155">
        <w:rPr>
          <w:rFonts w:ascii="方正楷体_GBK" w:eastAsia="方正楷体_GBK" w:hAnsi="宋体" w:cs="宋体" w:hint="eastAsia"/>
          <w:color w:val="000000"/>
          <w:kern w:val="0"/>
          <w:sz w:val="32"/>
          <w:szCs w:val="32"/>
        </w:rPr>
        <w:t>局、州政府生物产业办，</w:t>
      </w:r>
      <w:proofErr w:type="gramStart"/>
      <w:r w:rsidRPr="00E90155">
        <w:rPr>
          <w:rFonts w:ascii="方正楷体_GBK" w:eastAsia="方正楷体_GBK" w:hAnsi="宋体" w:cs="宋体" w:hint="eastAsia"/>
          <w:color w:val="000000"/>
          <w:kern w:val="0"/>
          <w:sz w:val="32"/>
          <w:szCs w:val="32"/>
        </w:rPr>
        <w:t>涉茶协会</w:t>
      </w:r>
      <w:proofErr w:type="gramEnd"/>
      <w:r w:rsidRPr="00E90155">
        <w:rPr>
          <w:rFonts w:ascii="方正楷体_GBK" w:eastAsia="方正楷体_GBK" w:hAnsi="宋体" w:cs="宋体" w:hint="eastAsia"/>
          <w:color w:val="000000"/>
          <w:kern w:val="0"/>
          <w:sz w:val="32"/>
          <w:szCs w:val="32"/>
        </w:rPr>
        <w:t>配合。实施期限：</w:t>
      </w:r>
      <w:r w:rsidRPr="00E90155">
        <w:rPr>
          <w:rFonts w:ascii="Times New Roman" w:eastAsia="宋体" w:hAnsi="Times New Roman" w:cs="Times New Roman"/>
          <w:color w:val="000000"/>
          <w:kern w:val="0"/>
          <w:sz w:val="32"/>
          <w:szCs w:val="32"/>
        </w:rPr>
        <w:t>2018—2022</w:t>
      </w:r>
      <w:r w:rsidRPr="00E90155">
        <w:rPr>
          <w:rFonts w:ascii="方正楷体_GBK" w:eastAsia="方正楷体_GBK" w:hAnsi="宋体" w:cs="宋体" w:hint="eastAsia"/>
          <w:color w:val="000000"/>
          <w:kern w:val="0"/>
          <w:sz w:val="32"/>
          <w:szCs w:val="32"/>
        </w:rPr>
        <w:t>年）</w:t>
      </w:r>
    </w:p>
    <w:p w:rsidR="00E90155" w:rsidRPr="00E90155" w:rsidRDefault="00E90155" w:rsidP="00E90155">
      <w:pPr>
        <w:widowControl/>
        <w:shd w:val="clear" w:color="auto" w:fill="FFFFFF"/>
        <w:spacing w:after="150" w:line="620" w:lineRule="atLeast"/>
        <w:ind w:firstLine="627"/>
        <w:rPr>
          <w:rFonts w:ascii="宋体" w:eastAsia="宋体" w:hAnsi="宋体" w:cs="宋体" w:hint="eastAsia"/>
          <w:color w:val="333333"/>
          <w:kern w:val="0"/>
          <w:sz w:val="24"/>
          <w:szCs w:val="24"/>
        </w:rPr>
      </w:pPr>
      <w:r w:rsidRPr="00E90155">
        <w:rPr>
          <w:rFonts w:ascii="方正楷体_GBK" w:eastAsia="方正楷体_GBK" w:hAnsi="宋体" w:cs="宋体" w:hint="eastAsia"/>
          <w:color w:val="000000"/>
          <w:kern w:val="0"/>
          <w:sz w:val="32"/>
          <w:szCs w:val="32"/>
        </w:rPr>
        <w:t>（七）突出文化引领，促进大融合。</w:t>
      </w:r>
      <w:r w:rsidRPr="00E90155">
        <w:rPr>
          <w:rFonts w:ascii="方正仿宋_GBK" w:eastAsia="方正仿宋_GBK" w:hAnsi="宋体" w:cs="宋体" w:hint="eastAsia"/>
          <w:color w:val="000000"/>
          <w:kern w:val="0"/>
          <w:sz w:val="32"/>
          <w:szCs w:val="32"/>
        </w:rPr>
        <w:t>加强对西双版纳茶文化的挖掘、研究和推广，大力推进茶文化和</w:t>
      </w:r>
      <w:proofErr w:type="gramStart"/>
      <w:r w:rsidRPr="00E90155">
        <w:rPr>
          <w:rFonts w:ascii="方正仿宋_GBK" w:eastAsia="方正仿宋_GBK" w:hAnsi="宋体" w:cs="宋体" w:hint="eastAsia"/>
          <w:color w:val="000000"/>
          <w:kern w:val="0"/>
          <w:sz w:val="32"/>
          <w:szCs w:val="32"/>
        </w:rPr>
        <w:t>茶产业</w:t>
      </w:r>
      <w:proofErr w:type="gramEnd"/>
      <w:r w:rsidRPr="00E90155">
        <w:rPr>
          <w:rFonts w:ascii="方正仿宋_GBK" w:eastAsia="方正仿宋_GBK" w:hAnsi="宋体" w:cs="宋体" w:hint="eastAsia"/>
          <w:color w:val="000000"/>
          <w:kern w:val="0"/>
          <w:sz w:val="32"/>
          <w:szCs w:val="32"/>
        </w:rPr>
        <w:t>发展的深度融合，为</w:t>
      </w:r>
      <w:proofErr w:type="gramStart"/>
      <w:r w:rsidRPr="00E90155">
        <w:rPr>
          <w:rFonts w:ascii="方正仿宋_GBK" w:eastAsia="方正仿宋_GBK" w:hAnsi="宋体" w:cs="宋体" w:hint="eastAsia"/>
          <w:color w:val="000000"/>
          <w:kern w:val="0"/>
          <w:sz w:val="32"/>
          <w:szCs w:val="32"/>
        </w:rPr>
        <w:t>茶产业</w:t>
      </w:r>
      <w:proofErr w:type="gramEnd"/>
      <w:r w:rsidRPr="00E90155">
        <w:rPr>
          <w:rFonts w:ascii="方正仿宋_GBK" w:eastAsia="方正仿宋_GBK" w:hAnsi="宋体" w:cs="宋体" w:hint="eastAsia"/>
          <w:color w:val="000000"/>
          <w:kern w:val="0"/>
          <w:sz w:val="32"/>
          <w:szCs w:val="32"/>
        </w:rPr>
        <w:t>发展注入新活力，提升产业竞争软实力。</w:t>
      </w:r>
    </w:p>
    <w:p w:rsidR="00E90155" w:rsidRPr="00E90155" w:rsidRDefault="00E90155" w:rsidP="00E90155">
      <w:pPr>
        <w:widowControl/>
        <w:shd w:val="clear" w:color="auto" w:fill="FFFFFF"/>
        <w:spacing w:after="150" w:line="620" w:lineRule="atLeast"/>
        <w:ind w:firstLine="640"/>
        <w:rPr>
          <w:rFonts w:ascii="宋体" w:eastAsia="宋体" w:hAnsi="宋体" w:cs="宋体" w:hint="eastAsia"/>
          <w:color w:val="333333"/>
          <w:kern w:val="0"/>
          <w:sz w:val="24"/>
          <w:szCs w:val="24"/>
        </w:rPr>
      </w:pPr>
      <w:r w:rsidRPr="00E90155">
        <w:rPr>
          <w:rFonts w:ascii="Times New Roman" w:eastAsia="宋体" w:hAnsi="Times New Roman" w:cs="Times New Roman"/>
          <w:color w:val="000000"/>
          <w:kern w:val="0"/>
          <w:sz w:val="32"/>
          <w:szCs w:val="32"/>
        </w:rPr>
        <w:t>1.</w:t>
      </w:r>
      <w:r w:rsidRPr="00E90155">
        <w:rPr>
          <w:rFonts w:ascii="方正仿宋_GBK" w:eastAsia="方正仿宋_GBK" w:hAnsi="宋体" w:cs="宋体" w:hint="eastAsia"/>
          <w:color w:val="000000"/>
          <w:kern w:val="0"/>
          <w:sz w:val="32"/>
          <w:szCs w:val="32"/>
        </w:rPr>
        <w:t> </w:t>
      </w:r>
      <w:proofErr w:type="gramStart"/>
      <w:r w:rsidRPr="00E90155">
        <w:rPr>
          <w:rFonts w:ascii="方正仿宋_GBK" w:eastAsia="方正仿宋_GBK" w:hAnsi="宋体" w:cs="宋体" w:hint="eastAsia"/>
          <w:color w:val="000000"/>
          <w:kern w:val="0"/>
          <w:sz w:val="32"/>
          <w:szCs w:val="32"/>
        </w:rPr>
        <w:t>丰富茶</w:t>
      </w:r>
      <w:proofErr w:type="gramEnd"/>
      <w:r w:rsidRPr="00E90155">
        <w:rPr>
          <w:rFonts w:ascii="方正仿宋_GBK" w:eastAsia="方正仿宋_GBK" w:hAnsi="宋体" w:cs="宋体" w:hint="eastAsia"/>
          <w:color w:val="000000"/>
          <w:kern w:val="0"/>
          <w:sz w:val="32"/>
          <w:szCs w:val="32"/>
        </w:rPr>
        <w:t>文化活动。结合边交会、文化艺术节等重大活动，大力展示普洱茶文化内涵，重点突出哈尼族、拉祜族、布朗族等独具特色的民族茶文化，全方位、动态化拓展茶业功能，从过去单纯卖茶产品转变为卖产品和卖服务相结合。办好“勐海（国际）茶王节”、“易武斗茶赛”，加大茶文化研讨与交流。全力打造中国西双版纳普洱茶博物馆，使博物馆成为彰显西双版纳悠久厚重茶文化和非遗传</w:t>
      </w:r>
      <w:proofErr w:type="gramStart"/>
      <w:r w:rsidRPr="00E90155">
        <w:rPr>
          <w:rFonts w:ascii="方正仿宋_GBK" w:eastAsia="方正仿宋_GBK" w:hAnsi="宋体" w:cs="宋体" w:hint="eastAsia"/>
          <w:color w:val="000000"/>
          <w:kern w:val="0"/>
          <w:sz w:val="32"/>
          <w:szCs w:val="32"/>
        </w:rPr>
        <w:t>承展示</w:t>
      </w:r>
      <w:proofErr w:type="gramEnd"/>
      <w:r w:rsidRPr="00E90155">
        <w:rPr>
          <w:rFonts w:ascii="方正仿宋_GBK" w:eastAsia="方正仿宋_GBK" w:hAnsi="宋体" w:cs="宋体" w:hint="eastAsia"/>
          <w:color w:val="000000"/>
          <w:kern w:val="0"/>
          <w:sz w:val="32"/>
          <w:szCs w:val="32"/>
        </w:rPr>
        <w:t>的主阵地。</w:t>
      </w:r>
      <w:r w:rsidRPr="00E90155">
        <w:rPr>
          <w:rFonts w:ascii="方正楷体_GBK" w:eastAsia="方正楷体_GBK" w:hAnsi="宋体" w:cs="宋体" w:hint="eastAsia"/>
          <w:color w:val="000000"/>
          <w:kern w:val="0"/>
          <w:sz w:val="32"/>
          <w:szCs w:val="32"/>
        </w:rPr>
        <w:t>（州文体广电局牵头；</w:t>
      </w:r>
      <w:proofErr w:type="gramStart"/>
      <w:r w:rsidRPr="00E90155">
        <w:rPr>
          <w:rFonts w:ascii="方正楷体_GBK" w:eastAsia="方正楷体_GBK" w:hAnsi="宋体" w:cs="宋体" w:hint="eastAsia"/>
          <w:color w:val="000000"/>
          <w:kern w:val="0"/>
          <w:sz w:val="32"/>
          <w:szCs w:val="32"/>
        </w:rPr>
        <w:t>州农业</w:t>
      </w:r>
      <w:proofErr w:type="gramEnd"/>
      <w:r w:rsidRPr="00E90155">
        <w:rPr>
          <w:rFonts w:ascii="方正楷体_GBK" w:eastAsia="方正楷体_GBK" w:hAnsi="宋体" w:cs="宋体" w:hint="eastAsia"/>
          <w:color w:val="000000"/>
          <w:kern w:val="0"/>
          <w:sz w:val="32"/>
          <w:szCs w:val="32"/>
        </w:rPr>
        <w:t>局、州政府生物产业办、西双版纳普洱茶研究院，</w:t>
      </w:r>
      <w:proofErr w:type="gramStart"/>
      <w:r w:rsidRPr="00E90155">
        <w:rPr>
          <w:rFonts w:ascii="方正楷体_GBK" w:eastAsia="方正楷体_GBK" w:hAnsi="宋体" w:cs="宋体" w:hint="eastAsia"/>
          <w:color w:val="000000"/>
          <w:kern w:val="0"/>
          <w:sz w:val="32"/>
          <w:szCs w:val="32"/>
        </w:rPr>
        <w:t>涉茶协会</w:t>
      </w:r>
      <w:proofErr w:type="gramEnd"/>
      <w:r w:rsidRPr="00E90155">
        <w:rPr>
          <w:rFonts w:ascii="方正楷体_GBK" w:eastAsia="方正楷体_GBK" w:hAnsi="宋体" w:cs="宋体" w:hint="eastAsia"/>
          <w:color w:val="000000"/>
          <w:kern w:val="0"/>
          <w:sz w:val="32"/>
          <w:szCs w:val="32"/>
        </w:rPr>
        <w:t>配合。实施期限：</w:t>
      </w:r>
      <w:r w:rsidRPr="00E90155">
        <w:rPr>
          <w:rFonts w:ascii="Times New Roman" w:eastAsia="宋体" w:hAnsi="Times New Roman" w:cs="Times New Roman"/>
          <w:color w:val="000000"/>
          <w:kern w:val="0"/>
          <w:sz w:val="32"/>
          <w:szCs w:val="32"/>
        </w:rPr>
        <w:t>2018—2022</w:t>
      </w:r>
      <w:r w:rsidRPr="00E90155">
        <w:rPr>
          <w:rFonts w:ascii="方正楷体_GBK" w:eastAsia="方正楷体_GBK" w:hAnsi="宋体" w:cs="宋体" w:hint="eastAsia"/>
          <w:color w:val="000000"/>
          <w:kern w:val="0"/>
          <w:sz w:val="32"/>
          <w:szCs w:val="32"/>
        </w:rPr>
        <w:t>年）</w:t>
      </w:r>
    </w:p>
    <w:p w:rsidR="00E90155" w:rsidRPr="00E90155" w:rsidRDefault="00E90155" w:rsidP="00E90155">
      <w:pPr>
        <w:widowControl/>
        <w:shd w:val="clear" w:color="auto" w:fill="FFFFFF"/>
        <w:spacing w:after="150" w:line="620" w:lineRule="atLeast"/>
        <w:ind w:firstLine="640"/>
        <w:rPr>
          <w:rFonts w:ascii="宋体" w:eastAsia="宋体" w:hAnsi="宋体" w:cs="宋体" w:hint="eastAsia"/>
          <w:color w:val="333333"/>
          <w:kern w:val="0"/>
          <w:sz w:val="24"/>
          <w:szCs w:val="24"/>
        </w:rPr>
      </w:pPr>
      <w:r w:rsidRPr="00E90155">
        <w:rPr>
          <w:rFonts w:ascii="Times New Roman" w:eastAsia="宋体" w:hAnsi="Times New Roman" w:cs="Times New Roman"/>
          <w:color w:val="000000"/>
          <w:kern w:val="0"/>
          <w:sz w:val="32"/>
          <w:szCs w:val="32"/>
        </w:rPr>
        <w:t>2.</w:t>
      </w:r>
      <w:r w:rsidRPr="00E90155">
        <w:rPr>
          <w:rFonts w:ascii="方正仿宋_GBK" w:eastAsia="方正仿宋_GBK" w:hAnsi="宋体" w:cs="宋体" w:hint="eastAsia"/>
          <w:color w:val="000000"/>
          <w:kern w:val="0"/>
          <w:sz w:val="32"/>
          <w:szCs w:val="32"/>
        </w:rPr>
        <w:t> </w:t>
      </w:r>
      <w:r w:rsidRPr="00E90155">
        <w:rPr>
          <w:rFonts w:ascii="方正仿宋_GBK" w:eastAsia="方正仿宋_GBK" w:hAnsi="宋体" w:cs="宋体" w:hint="eastAsia"/>
          <w:color w:val="000000"/>
          <w:kern w:val="0"/>
          <w:sz w:val="32"/>
          <w:szCs w:val="32"/>
        </w:rPr>
        <w:t>挖掘茶文化潜力。深度挖掘西双版纳茶文化内涵，实现世界性、民族性和时代性的有机结合。收集、整理与我</w:t>
      </w:r>
      <w:r w:rsidRPr="00E90155">
        <w:rPr>
          <w:rFonts w:ascii="方正仿宋_GBK" w:eastAsia="方正仿宋_GBK" w:hAnsi="宋体" w:cs="宋体" w:hint="eastAsia"/>
          <w:color w:val="000000"/>
          <w:kern w:val="0"/>
          <w:sz w:val="32"/>
          <w:szCs w:val="32"/>
        </w:rPr>
        <w:lastRenderedPageBreak/>
        <w:t>州</w:t>
      </w:r>
      <w:proofErr w:type="gramStart"/>
      <w:r w:rsidRPr="00E90155">
        <w:rPr>
          <w:rFonts w:ascii="方正仿宋_GBK" w:eastAsia="方正仿宋_GBK" w:hAnsi="宋体" w:cs="宋体" w:hint="eastAsia"/>
          <w:color w:val="000000"/>
          <w:kern w:val="0"/>
          <w:sz w:val="32"/>
          <w:szCs w:val="32"/>
        </w:rPr>
        <w:t>茶产业</w:t>
      </w:r>
      <w:proofErr w:type="gramEnd"/>
      <w:r w:rsidRPr="00E90155">
        <w:rPr>
          <w:rFonts w:ascii="方正仿宋_GBK" w:eastAsia="方正仿宋_GBK" w:hAnsi="宋体" w:cs="宋体" w:hint="eastAsia"/>
          <w:color w:val="000000"/>
          <w:kern w:val="0"/>
          <w:sz w:val="32"/>
          <w:szCs w:val="32"/>
        </w:rPr>
        <w:t>有关的历史、传说、传奇故事，采取茶陈列馆建设、茶艺表演、拍摄影视剧、创作文学作品等方式，丰富西双版纳茶文化表现形式和内涵。全力打造中国西双版纳普洱茶博物馆，使博物馆成为彰显西双版纳悠久厚重茶文化和非遗传</w:t>
      </w:r>
      <w:proofErr w:type="gramStart"/>
      <w:r w:rsidRPr="00E90155">
        <w:rPr>
          <w:rFonts w:ascii="方正仿宋_GBK" w:eastAsia="方正仿宋_GBK" w:hAnsi="宋体" w:cs="宋体" w:hint="eastAsia"/>
          <w:color w:val="000000"/>
          <w:kern w:val="0"/>
          <w:sz w:val="32"/>
          <w:szCs w:val="32"/>
        </w:rPr>
        <w:t>承展示</w:t>
      </w:r>
      <w:proofErr w:type="gramEnd"/>
      <w:r w:rsidRPr="00E90155">
        <w:rPr>
          <w:rFonts w:ascii="方正仿宋_GBK" w:eastAsia="方正仿宋_GBK" w:hAnsi="宋体" w:cs="宋体" w:hint="eastAsia"/>
          <w:color w:val="000000"/>
          <w:kern w:val="0"/>
          <w:sz w:val="32"/>
          <w:szCs w:val="32"/>
        </w:rPr>
        <w:t>的主阵地。</w:t>
      </w:r>
      <w:r w:rsidRPr="00E90155">
        <w:rPr>
          <w:rFonts w:ascii="方正楷体_GBK" w:eastAsia="方正楷体_GBK" w:hAnsi="宋体" w:cs="宋体" w:hint="eastAsia"/>
          <w:color w:val="000000"/>
          <w:kern w:val="0"/>
          <w:sz w:val="32"/>
          <w:szCs w:val="32"/>
        </w:rPr>
        <w:t>（州文体广电局牵头；</w:t>
      </w:r>
      <w:proofErr w:type="gramStart"/>
      <w:r w:rsidRPr="00E90155">
        <w:rPr>
          <w:rFonts w:ascii="方正楷体_GBK" w:eastAsia="方正楷体_GBK" w:hAnsi="宋体" w:cs="宋体" w:hint="eastAsia"/>
          <w:color w:val="000000"/>
          <w:kern w:val="0"/>
          <w:sz w:val="32"/>
          <w:szCs w:val="32"/>
        </w:rPr>
        <w:t>州农业</w:t>
      </w:r>
      <w:proofErr w:type="gramEnd"/>
      <w:r w:rsidRPr="00E90155">
        <w:rPr>
          <w:rFonts w:ascii="方正楷体_GBK" w:eastAsia="方正楷体_GBK" w:hAnsi="宋体" w:cs="宋体" w:hint="eastAsia"/>
          <w:color w:val="000000"/>
          <w:kern w:val="0"/>
          <w:sz w:val="32"/>
          <w:szCs w:val="32"/>
        </w:rPr>
        <w:t>局、州政府生物产业办、西双版纳普洱茶研究院，</w:t>
      </w:r>
      <w:proofErr w:type="gramStart"/>
      <w:r w:rsidRPr="00E90155">
        <w:rPr>
          <w:rFonts w:ascii="方正楷体_GBK" w:eastAsia="方正楷体_GBK" w:hAnsi="宋体" w:cs="宋体" w:hint="eastAsia"/>
          <w:color w:val="000000"/>
          <w:kern w:val="0"/>
          <w:sz w:val="32"/>
          <w:szCs w:val="32"/>
        </w:rPr>
        <w:t>涉茶协会</w:t>
      </w:r>
      <w:proofErr w:type="gramEnd"/>
      <w:r w:rsidRPr="00E90155">
        <w:rPr>
          <w:rFonts w:ascii="方正楷体_GBK" w:eastAsia="方正楷体_GBK" w:hAnsi="宋体" w:cs="宋体" w:hint="eastAsia"/>
          <w:color w:val="000000"/>
          <w:kern w:val="0"/>
          <w:sz w:val="32"/>
          <w:szCs w:val="32"/>
        </w:rPr>
        <w:t>配合。实施期限：</w:t>
      </w:r>
      <w:r w:rsidRPr="00E90155">
        <w:rPr>
          <w:rFonts w:ascii="Times New Roman" w:eastAsia="宋体" w:hAnsi="Times New Roman" w:cs="Times New Roman"/>
          <w:color w:val="000000"/>
          <w:kern w:val="0"/>
          <w:sz w:val="32"/>
          <w:szCs w:val="32"/>
        </w:rPr>
        <w:t>2018—2022</w:t>
      </w:r>
      <w:r w:rsidRPr="00E90155">
        <w:rPr>
          <w:rFonts w:ascii="方正楷体_GBK" w:eastAsia="方正楷体_GBK" w:hAnsi="宋体" w:cs="宋体" w:hint="eastAsia"/>
          <w:color w:val="000000"/>
          <w:kern w:val="0"/>
          <w:sz w:val="32"/>
          <w:szCs w:val="32"/>
        </w:rPr>
        <w:t>年）</w:t>
      </w:r>
    </w:p>
    <w:p w:rsidR="00E90155" w:rsidRPr="00E90155" w:rsidRDefault="00E90155" w:rsidP="00E90155">
      <w:pPr>
        <w:widowControl/>
        <w:shd w:val="clear" w:color="auto" w:fill="FFFFFF"/>
        <w:spacing w:after="150" w:line="620" w:lineRule="atLeast"/>
        <w:ind w:firstLine="640"/>
        <w:rPr>
          <w:rFonts w:ascii="宋体" w:eastAsia="宋体" w:hAnsi="宋体" w:cs="宋体" w:hint="eastAsia"/>
          <w:color w:val="333333"/>
          <w:kern w:val="0"/>
          <w:sz w:val="24"/>
          <w:szCs w:val="24"/>
        </w:rPr>
      </w:pPr>
      <w:r w:rsidRPr="00E90155">
        <w:rPr>
          <w:rFonts w:ascii="Times New Roman" w:eastAsia="宋体" w:hAnsi="Times New Roman" w:cs="Times New Roman"/>
          <w:color w:val="000000"/>
          <w:kern w:val="0"/>
          <w:sz w:val="32"/>
          <w:szCs w:val="32"/>
        </w:rPr>
        <w:t>3.</w:t>
      </w:r>
      <w:r w:rsidRPr="00E90155">
        <w:rPr>
          <w:rFonts w:ascii="方正仿宋_GBK" w:eastAsia="方正仿宋_GBK" w:hAnsi="宋体" w:cs="宋体" w:hint="eastAsia"/>
          <w:color w:val="000000"/>
          <w:kern w:val="0"/>
          <w:sz w:val="32"/>
          <w:szCs w:val="32"/>
        </w:rPr>
        <w:t> </w:t>
      </w:r>
      <w:proofErr w:type="gramStart"/>
      <w:r w:rsidRPr="00E90155">
        <w:rPr>
          <w:rFonts w:ascii="方正仿宋_GBK" w:eastAsia="方正仿宋_GBK" w:hAnsi="宋体" w:cs="宋体" w:hint="eastAsia"/>
          <w:color w:val="000000"/>
          <w:kern w:val="0"/>
          <w:sz w:val="32"/>
          <w:szCs w:val="32"/>
        </w:rPr>
        <w:t>推动茶旅一体化</w:t>
      </w:r>
      <w:proofErr w:type="gramEnd"/>
      <w:r w:rsidRPr="00E90155">
        <w:rPr>
          <w:rFonts w:ascii="方正仿宋_GBK" w:eastAsia="方正仿宋_GBK" w:hAnsi="宋体" w:cs="宋体" w:hint="eastAsia"/>
          <w:color w:val="000000"/>
          <w:kern w:val="0"/>
          <w:sz w:val="32"/>
          <w:szCs w:val="32"/>
        </w:rPr>
        <w:t>发展。加快推动</w:t>
      </w:r>
      <w:proofErr w:type="gramStart"/>
      <w:r w:rsidRPr="00E90155">
        <w:rPr>
          <w:rFonts w:ascii="方正仿宋_GBK" w:eastAsia="方正仿宋_GBK" w:hAnsi="宋体" w:cs="宋体" w:hint="eastAsia"/>
          <w:color w:val="000000"/>
          <w:kern w:val="0"/>
          <w:sz w:val="32"/>
          <w:szCs w:val="32"/>
        </w:rPr>
        <w:t>茶产业</w:t>
      </w:r>
      <w:proofErr w:type="gramEnd"/>
      <w:r w:rsidRPr="00E90155">
        <w:rPr>
          <w:rFonts w:ascii="方正仿宋_GBK" w:eastAsia="方正仿宋_GBK" w:hAnsi="宋体" w:cs="宋体" w:hint="eastAsia"/>
          <w:color w:val="000000"/>
          <w:kern w:val="0"/>
          <w:sz w:val="32"/>
          <w:szCs w:val="32"/>
        </w:rPr>
        <w:t>与特色旅游、民族风情文化、绿色餐饮、“大健康”等第三产业融合发展，提升</w:t>
      </w:r>
      <w:proofErr w:type="gramStart"/>
      <w:r w:rsidRPr="00E90155">
        <w:rPr>
          <w:rFonts w:ascii="方正仿宋_GBK" w:eastAsia="方正仿宋_GBK" w:hAnsi="宋体" w:cs="宋体" w:hint="eastAsia"/>
          <w:color w:val="000000"/>
          <w:kern w:val="0"/>
          <w:sz w:val="32"/>
          <w:szCs w:val="32"/>
        </w:rPr>
        <w:t>茶产业</w:t>
      </w:r>
      <w:proofErr w:type="gramEnd"/>
      <w:r w:rsidRPr="00E90155">
        <w:rPr>
          <w:rFonts w:ascii="方正仿宋_GBK" w:eastAsia="方正仿宋_GBK" w:hAnsi="宋体" w:cs="宋体" w:hint="eastAsia"/>
          <w:color w:val="000000"/>
          <w:kern w:val="0"/>
          <w:sz w:val="32"/>
          <w:szCs w:val="32"/>
        </w:rPr>
        <w:t>的生态、休闲、文化和非农价值。集聚茶产业、人文历史、休闲度假、观光体验、健康养生、文化宣传、美丽乡村建设等资源，大力发展集休闲、观光、体验等功能为一体的新业态，推进</w:t>
      </w:r>
      <w:proofErr w:type="gramStart"/>
      <w:r w:rsidRPr="00E90155">
        <w:rPr>
          <w:rFonts w:ascii="方正仿宋_GBK" w:eastAsia="方正仿宋_GBK" w:hAnsi="宋体" w:cs="宋体" w:hint="eastAsia"/>
          <w:color w:val="000000"/>
          <w:kern w:val="0"/>
          <w:sz w:val="32"/>
          <w:szCs w:val="32"/>
        </w:rPr>
        <w:t>茶产业</w:t>
      </w:r>
      <w:proofErr w:type="gramEnd"/>
      <w:r w:rsidRPr="00E90155">
        <w:rPr>
          <w:rFonts w:ascii="方正仿宋_GBK" w:eastAsia="方正仿宋_GBK" w:hAnsi="宋体" w:cs="宋体" w:hint="eastAsia"/>
          <w:color w:val="000000"/>
          <w:kern w:val="0"/>
          <w:sz w:val="32"/>
          <w:szCs w:val="32"/>
        </w:rPr>
        <w:t>与旅游、教育、文化等产业的深度融合，积极拓展</w:t>
      </w:r>
      <w:proofErr w:type="gramStart"/>
      <w:r w:rsidRPr="00E90155">
        <w:rPr>
          <w:rFonts w:ascii="方正仿宋_GBK" w:eastAsia="方正仿宋_GBK" w:hAnsi="宋体" w:cs="宋体" w:hint="eastAsia"/>
          <w:color w:val="000000"/>
          <w:kern w:val="0"/>
          <w:sz w:val="32"/>
          <w:szCs w:val="32"/>
        </w:rPr>
        <w:t>茶产业</w:t>
      </w:r>
      <w:proofErr w:type="gramEnd"/>
      <w:r w:rsidRPr="00E90155">
        <w:rPr>
          <w:rFonts w:ascii="方正仿宋_GBK" w:eastAsia="方正仿宋_GBK" w:hAnsi="宋体" w:cs="宋体" w:hint="eastAsia"/>
          <w:color w:val="000000"/>
          <w:kern w:val="0"/>
          <w:sz w:val="32"/>
          <w:szCs w:val="32"/>
        </w:rPr>
        <w:t>功能。到</w:t>
      </w:r>
      <w:r w:rsidRPr="00E90155">
        <w:rPr>
          <w:rFonts w:ascii="Times New Roman" w:eastAsia="宋体" w:hAnsi="Times New Roman" w:cs="Times New Roman"/>
          <w:color w:val="000000"/>
          <w:kern w:val="0"/>
          <w:sz w:val="32"/>
          <w:szCs w:val="32"/>
        </w:rPr>
        <w:t>2020</w:t>
      </w:r>
      <w:r w:rsidRPr="00E90155">
        <w:rPr>
          <w:rFonts w:ascii="方正仿宋_GBK" w:eastAsia="方正仿宋_GBK" w:hAnsi="宋体" w:cs="宋体" w:hint="eastAsia"/>
          <w:color w:val="000000"/>
          <w:kern w:val="0"/>
          <w:sz w:val="32"/>
          <w:szCs w:val="32"/>
        </w:rPr>
        <w:t>年，打造</w:t>
      </w:r>
      <w:r w:rsidRPr="00E90155">
        <w:rPr>
          <w:rFonts w:ascii="Times New Roman" w:eastAsia="宋体" w:hAnsi="Times New Roman" w:cs="Times New Roman"/>
          <w:color w:val="000000"/>
          <w:kern w:val="0"/>
          <w:sz w:val="32"/>
          <w:szCs w:val="32"/>
        </w:rPr>
        <w:t>1</w:t>
      </w:r>
      <w:r w:rsidRPr="00E90155">
        <w:rPr>
          <w:rFonts w:ascii="方正仿宋_GBK" w:eastAsia="方正仿宋_GBK" w:hAnsi="宋体" w:cs="宋体" w:hint="eastAsia"/>
          <w:color w:val="000000"/>
          <w:kern w:val="0"/>
          <w:sz w:val="32"/>
          <w:szCs w:val="32"/>
        </w:rPr>
        <w:t>个</w:t>
      </w:r>
      <w:proofErr w:type="gramStart"/>
      <w:r w:rsidRPr="00E90155">
        <w:rPr>
          <w:rFonts w:ascii="方正仿宋_GBK" w:eastAsia="方正仿宋_GBK" w:hAnsi="宋体" w:cs="宋体" w:hint="eastAsia"/>
          <w:color w:val="000000"/>
          <w:kern w:val="0"/>
          <w:sz w:val="32"/>
          <w:szCs w:val="32"/>
        </w:rPr>
        <w:t>茶产业</w:t>
      </w:r>
      <w:proofErr w:type="gramEnd"/>
      <w:r w:rsidRPr="00E90155">
        <w:rPr>
          <w:rFonts w:ascii="方正仿宋_GBK" w:eastAsia="方正仿宋_GBK" w:hAnsi="宋体" w:cs="宋体" w:hint="eastAsia"/>
          <w:color w:val="000000"/>
          <w:kern w:val="0"/>
          <w:sz w:val="32"/>
          <w:szCs w:val="32"/>
        </w:rPr>
        <w:t>三产融合现代农业示范园（区）、</w:t>
      </w:r>
      <w:r w:rsidRPr="00E90155">
        <w:rPr>
          <w:rFonts w:ascii="Times New Roman" w:eastAsia="宋体" w:hAnsi="Times New Roman" w:cs="Times New Roman"/>
          <w:color w:val="000000"/>
          <w:kern w:val="0"/>
          <w:sz w:val="32"/>
          <w:szCs w:val="32"/>
        </w:rPr>
        <w:t>2</w:t>
      </w:r>
      <w:r w:rsidRPr="00E90155">
        <w:rPr>
          <w:rFonts w:ascii="方正仿宋_GBK" w:eastAsia="方正仿宋_GBK" w:hAnsi="宋体" w:cs="宋体" w:hint="eastAsia"/>
          <w:color w:val="000000"/>
          <w:kern w:val="0"/>
          <w:sz w:val="32"/>
          <w:szCs w:val="32"/>
        </w:rPr>
        <w:t>个以茶叶为主题的休闲观光园区、</w:t>
      </w:r>
      <w:r w:rsidRPr="00E90155">
        <w:rPr>
          <w:rFonts w:ascii="Times New Roman" w:eastAsia="宋体" w:hAnsi="Times New Roman" w:cs="Times New Roman"/>
          <w:color w:val="000000"/>
          <w:kern w:val="0"/>
          <w:sz w:val="32"/>
          <w:szCs w:val="32"/>
        </w:rPr>
        <w:t>2</w:t>
      </w:r>
      <w:r w:rsidRPr="00E90155">
        <w:rPr>
          <w:rFonts w:ascii="方正仿宋_GBK" w:eastAsia="方正仿宋_GBK" w:hAnsi="宋体" w:cs="宋体" w:hint="eastAsia"/>
          <w:color w:val="000000"/>
          <w:kern w:val="0"/>
          <w:sz w:val="32"/>
          <w:szCs w:val="32"/>
        </w:rPr>
        <w:t>条茶文化精品旅游线路。</w:t>
      </w:r>
      <w:r w:rsidRPr="00E90155">
        <w:rPr>
          <w:rFonts w:ascii="方正楷体_GBK" w:eastAsia="方正楷体_GBK" w:hAnsi="宋体" w:cs="宋体" w:hint="eastAsia"/>
          <w:color w:val="000000"/>
          <w:kern w:val="0"/>
          <w:sz w:val="32"/>
          <w:szCs w:val="32"/>
        </w:rPr>
        <w:t>（州旅游发展委牵头；州发展改革委、州文体广电局局、</w:t>
      </w:r>
      <w:proofErr w:type="gramStart"/>
      <w:r w:rsidRPr="00E90155">
        <w:rPr>
          <w:rFonts w:ascii="方正楷体_GBK" w:eastAsia="方正楷体_GBK" w:hAnsi="宋体" w:cs="宋体" w:hint="eastAsia"/>
          <w:color w:val="000000"/>
          <w:kern w:val="0"/>
          <w:sz w:val="32"/>
          <w:szCs w:val="32"/>
        </w:rPr>
        <w:t>州农业</w:t>
      </w:r>
      <w:proofErr w:type="gramEnd"/>
      <w:r w:rsidRPr="00E90155">
        <w:rPr>
          <w:rFonts w:ascii="方正楷体_GBK" w:eastAsia="方正楷体_GBK" w:hAnsi="宋体" w:cs="宋体" w:hint="eastAsia"/>
          <w:color w:val="000000"/>
          <w:kern w:val="0"/>
          <w:sz w:val="32"/>
          <w:szCs w:val="32"/>
        </w:rPr>
        <w:t>局、州政府生物产业办、西双版纳普洱茶研究院，</w:t>
      </w:r>
      <w:proofErr w:type="gramStart"/>
      <w:r w:rsidRPr="00E90155">
        <w:rPr>
          <w:rFonts w:ascii="方正楷体_GBK" w:eastAsia="方正楷体_GBK" w:hAnsi="宋体" w:cs="宋体" w:hint="eastAsia"/>
          <w:color w:val="000000"/>
          <w:kern w:val="0"/>
          <w:sz w:val="32"/>
          <w:szCs w:val="32"/>
        </w:rPr>
        <w:t>涉茶协会</w:t>
      </w:r>
      <w:proofErr w:type="gramEnd"/>
      <w:r w:rsidRPr="00E90155">
        <w:rPr>
          <w:rFonts w:ascii="方正楷体_GBK" w:eastAsia="方正楷体_GBK" w:hAnsi="宋体" w:cs="宋体" w:hint="eastAsia"/>
          <w:color w:val="000000"/>
          <w:kern w:val="0"/>
          <w:sz w:val="32"/>
          <w:szCs w:val="32"/>
        </w:rPr>
        <w:t>配合。实施期限：</w:t>
      </w:r>
      <w:r w:rsidRPr="00E90155">
        <w:rPr>
          <w:rFonts w:ascii="Times New Roman" w:eastAsia="宋体" w:hAnsi="Times New Roman" w:cs="Times New Roman"/>
          <w:color w:val="000000"/>
          <w:kern w:val="0"/>
          <w:sz w:val="32"/>
          <w:szCs w:val="32"/>
        </w:rPr>
        <w:t>2018—2022</w:t>
      </w:r>
      <w:r w:rsidRPr="00E90155">
        <w:rPr>
          <w:rFonts w:ascii="方正楷体_GBK" w:eastAsia="方正楷体_GBK" w:hAnsi="宋体" w:cs="宋体" w:hint="eastAsia"/>
          <w:color w:val="000000"/>
          <w:kern w:val="0"/>
          <w:sz w:val="32"/>
          <w:szCs w:val="32"/>
        </w:rPr>
        <w:t>年）</w:t>
      </w:r>
    </w:p>
    <w:p w:rsidR="00E90155" w:rsidRPr="00E90155" w:rsidRDefault="00E90155" w:rsidP="00E90155">
      <w:pPr>
        <w:widowControl/>
        <w:shd w:val="clear" w:color="auto" w:fill="FFFFFF"/>
        <w:spacing w:after="150" w:line="620" w:lineRule="atLeast"/>
        <w:ind w:firstLine="627"/>
        <w:rPr>
          <w:rFonts w:ascii="宋体" w:eastAsia="宋体" w:hAnsi="宋体" w:cs="宋体" w:hint="eastAsia"/>
          <w:color w:val="333333"/>
          <w:kern w:val="0"/>
          <w:sz w:val="24"/>
          <w:szCs w:val="24"/>
        </w:rPr>
      </w:pPr>
      <w:r w:rsidRPr="00E90155">
        <w:rPr>
          <w:rFonts w:ascii="方正黑体_GBK" w:eastAsia="方正黑体_GBK" w:hAnsi="宋体" w:cs="宋体" w:hint="eastAsia"/>
          <w:color w:val="000000"/>
          <w:kern w:val="0"/>
          <w:sz w:val="32"/>
          <w:szCs w:val="32"/>
        </w:rPr>
        <w:t>三、保障措施</w:t>
      </w:r>
    </w:p>
    <w:p w:rsidR="00E90155" w:rsidRPr="00E90155" w:rsidRDefault="00E90155" w:rsidP="00E90155">
      <w:pPr>
        <w:widowControl/>
        <w:shd w:val="clear" w:color="auto" w:fill="FFFFFF"/>
        <w:spacing w:after="150" w:line="620" w:lineRule="atLeast"/>
        <w:ind w:firstLine="640"/>
        <w:rPr>
          <w:rFonts w:ascii="宋体" w:eastAsia="宋体" w:hAnsi="宋体" w:cs="宋体" w:hint="eastAsia"/>
          <w:color w:val="333333"/>
          <w:kern w:val="0"/>
          <w:sz w:val="24"/>
          <w:szCs w:val="24"/>
        </w:rPr>
      </w:pPr>
      <w:r w:rsidRPr="00E90155">
        <w:rPr>
          <w:rFonts w:ascii="方正楷体_GBK" w:eastAsia="方正楷体_GBK" w:hAnsi="宋体" w:cs="宋体" w:hint="eastAsia"/>
          <w:color w:val="000000"/>
          <w:kern w:val="0"/>
          <w:sz w:val="32"/>
          <w:szCs w:val="32"/>
        </w:rPr>
        <w:lastRenderedPageBreak/>
        <w:t>（一）加强组织领导。</w:t>
      </w:r>
      <w:r w:rsidRPr="00E90155">
        <w:rPr>
          <w:rFonts w:ascii="方正仿宋_GBK" w:eastAsia="方正仿宋_GBK" w:hAnsi="宋体" w:cs="宋体" w:hint="eastAsia"/>
          <w:color w:val="000000"/>
          <w:kern w:val="0"/>
          <w:sz w:val="32"/>
          <w:szCs w:val="32"/>
        </w:rPr>
        <w:t>成立西双版纳州加快推进茶叶产业发展工作领导小组，加强组织领导、强化工作协调、建立目标责任制，明确责任主体。各县（市）要成立相应领导小组，将</w:t>
      </w:r>
      <w:proofErr w:type="gramStart"/>
      <w:r w:rsidRPr="00E90155">
        <w:rPr>
          <w:rFonts w:ascii="方正仿宋_GBK" w:eastAsia="方正仿宋_GBK" w:hAnsi="宋体" w:cs="宋体" w:hint="eastAsia"/>
          <w:color w:val="000000"/>
          <w:kern w:val="0"/>
          <w:sz w:val="32"/>
          <w:szCs w:val="32"/>
        </w:rPr>
        <w:t>茶产业</w:t>
      </w:r>
      <w:proofErr w:type="gramEnd"/>
      <w:r w:rsidRPr="00E90155">
        <w:rPr>
          <w:rFonts w:ascii="方正仿宋_GBK" w:eastAsia="方正仿宋_GBK" w:hAnsi="宋体" w:cs="宋体" w:hint="eastAsia"/>
          <w:color w:val="000000"/>
          <w:kern w:val="0"/>
          <w:sz w:val="32"/>
          <w:szCs w:val="32"/>
        </w:rPr>
        <w:t>发展纳入政府重点工作任务，建立工作机制，落实工作机构和责任人，层层细化目标任务，加大行政推动力度，确保各项措施落实。引导行业组建企业联盟，发挥</w:t>
      </w:r>
      <w:proofErr w:type="gramStart"/>
      <w:r w:rsidRPr="00E90155">
        <w:rPr>
          <w:rFonts w:ascii="方正仿宋_GBK" w:eastAsia="方正仿宋_GBK" w:hAnsi="宋体" w:cs="宋体" w:hint="eastAsia"/>
          <w:color w:val="000000"/>
          <w:kern w:val="0"/>
          <w:sz w:val="32"/>
          <w:szCs w:val="32"/>
        </w:rPr>
        <w:t>涉茶协会</w:t>
      </w:r>
      <w:proofErr w:type="gramEnd"/>
      <w:r w:rsidRPr="00E90155">
        <w:rPr>
          <w:rFonts w:ascii="方正仿宋_GBK" w:eastAsia="方正仿宋_GBK" w:hAnsi="宋体" w:cs="宋体" w:hint="eastAsia"/>
          <w:color w:val="000000"/>
          <w:kern w:val="0"/>
          <w:sz w:val="32"/>
          <w:szCs w:val="32"/>
        </w:rPr>
        <w:t>和中介组织作用，以行政、科技、市场、金融、法律等手段形成推动产业发展的强大合力。领导小组各成员单位按照职责分工，每年</w:t>
      </w:r>
      <w:r w:rsidRPr="00E90155">
        <w:rPr>
          <w:rFonts w:ascii="Times New Roman" w:eastAsia="宋体" w:hAnsi="Times New Roman" w:cs="Times New Roman"/>
          <w:color w:val="000000"/>
          <w:kern w:val="0"/>
          <w:sz w:val="32"/>
          <w:szCs w:val="32"/>
        </w:rPr>
        <w:t>6</w:t>
      </w:r>
      <w:r w:rsidRPr="00E90155">
        <w:rPr>
          <w:rFonts w:ascii="方正仿宋_GBK" w:eastAsia="方正仿宋_GBK" w:hAnsi="宋体" w:cs="宋体" w:hint="eastAsia"/>
          <w:color w:val="000000"/>
          <w:kern w:val="0"/>
          <w:sz w:val="32"/>
          <w:szCs w:val="32"/>
        </w:rPr>
        <w:t>月、</w:t>
      </w:r>
      <w:r w:rsidRPr="00E90155">
        <w:rPr>
          <w:rFonts w:ascii="Times New Roman" w:eastAsia="宋体" w:hAnsi="Times New Roman" w:cs="Times New Roman"/>
          <w:color w:val="000000"/>
          <w:kern w:val="0"/>
          <w:sz w:val="32"/>
          <w:szCs w:val="32"/>
        </w:rPr>
        <w:t>12</w:t>
      </w:r>
      <w:r w:rsidRPr="00E90155">
        <w:rPr>
          <w:rFonts w:ascii="方正仿宋_GBK" w:eastAsia="方正仿宋_GBK" w:hAnsi="宋体" w:cs="宋体" w:hint="eastAsia"/>
          <w:color w:val="000000"/>
          <w:kern w:val="0"/>
          <w:sz w:val="32"/>
          <w:szCs w:val="32"/>
        </w:rPr>
        <w:t>月底向</w:t>
      </w:r>
      <w:proofErr w:type="gramStart"/>
      <w:r w:rsidRPr="00E90155">
        <w:rPr>
          <w:rFonts w:ascii="方正仿宋_GBK" w:eastAsia="方正仿宋_GBK" w:hAnsi="宋体" w:cs="宋体" w:hint="eastAsia"/>
          <w:color w:val="000000"/>
          <w:kern w:val="0"/>
          <w:sz w:val="32"/>
          <w:szCs w:val="32"/>
        </w:rPr>
        <w:t>州加快</w:t>
      </w:r>
      <w:proofErr w:type="gramEnd"/>
      <w:r w:rsidRPr="00E90155">
        <w:rPr>
          <w:rFonts w:ascii="方正仿宋_GBK" w:eastAsia="方正仿宋_GBK" w:hAnsi="宋体" w:cs="宋体" w:hint="eastAsia"/>
          <w:color w:val="000000"/>
          <w:kern w:val="0"/>
          <w:sz w:val="32"/>
          <w:szCs w:val="32"/>
        </w:rPr>
        <w:t>推进茶叶产业发展工作领导小组茶叶产业发展办公室（</w:t>
      </w:r>
      <w:proofErr w:type="gramStart"/>
      <w:r w:rsidRPr="00E90155">
        <w:rPr>
          <w:rFonts w:ascii="方正仿宋_GBK" w:eastAsia="方正仿宋_GBK" w:hAnsi="宋体" w:cs="宋体" w:hint="eastAsia"/>
          <w:color w:val="000000"/>
          <w:kern w:val="0"/>
          <w:sz w:val="32"/>
          <w:szCs w:val="32"/>
        </w:rPr>
        <w:t>州农业</w:t>
      </w:r>
      <w:proofErr w:type="gramEnd"/>
      <w:r w:rsidRPr="00E90155">
        <w:rPr>
          <w:rFonts w:ascii="方正仿宋_GBK" w:eastAsia="方正仿宋_GBK" w:hAnsi="宋体" w:cs="宋体" w:hint="eastAsia"/>
          <w:color w:val="000000"/>
          <w:kern w:val="0"/>
          <w:sz w:val="32"/>
          <w:szCs w:val="32"/>
        </w:rPr>
        <w:t>局）报送有关工作推进落实情况。</w:t>
      </w:r>
      <w:r w:rsidRPr="00E90155">
        <w:rPr>
          <w:rFonts w:ascii="方正楷体_GBK" w:eastAsia="方正楷体_GBK" w:hAnsi="宋体" w:cs="宋体" w:hint="eastAsia"/>
          <w:color w:val="000000"/>
          <w:kern w:val="0"/>
          <w:sz w:val="32"/>
          <w:szCs w:val="32"/>
        </w:rPr>
        <w:t>（</w:t>
      </w:r>
      <w:proofErr w:type="gramStart"/>
      <w:r w:rsidRPr="00E90155">
        <w:rPr>
          <w:rFonts w:ascii="方正楷体_GBK" w:eastAsia="方正楷体_GBK" w:hAnsi="宋体" w:cs="宋体" w:hint="eastAsia"/>
          <w:color w:val="000000"/>
          <w:kern w:val="0"/>
          <w:sz w:val="32"/>
          <w:szCs w:val="32"/>
        </w:rPr>
        <w:t>州农业</w:t>
      </w:r>
      <w:proofErr w:type="gramEnd"/>
      <w:r w:rsidRPr="00E90155">
        <w:rPr>
          <w:rFonts w:ascii="方正楷体_GBK" w:eastAsia="方正楷体_GBK" w:hAnsi="宋体" w:cs="宋体" w:hint="eastAsia"/>
          <w:color w:val="000000"/>
          <w:kern w:val="0"/>
          <w:sz w:val="32"/>
          <w:szCs w:val="32"/>
        </w:rPr>
        <w:t>局牵头；</w:t>
      </w:r>
      <w:proofErr w:type="gramStart"/>
      <w:r w:rsidRPr="00E90155">
        <w:rPr>
          <w:rFonts w:ascii="方正楷体_GBK" w:eastAsia="方正楷体_GBK" w:hAnsi="宋体" w:cs="宋体" w:hint="eastAsia"/>
          <w:color w:val="000000"/>
          <w:kern w:val="0"/>
          <w:sz w:val="32"/>
          <w:szCs w:val="32"/>
        </w:rPr>
        <w:t>州加快</w:t>
      </w:r>
      <w:proofErr w:type="gramEnd"/>
      <w:r w:rsidRPr="00E90155">
        <w:rPr>
          <w:rFonts w:ascii="方正楷体_GBK" w:eastAsia="方正楷体_GBK" w:hAnsi="宋体" w:cs="宋体" w:hint="eastAsia"/>
          <w:color w:val="000000"/>
          <w:kern w:val="0"/>
          <w:sz w:val="32"/>
          <w:szCs w:val="32"/>
        </w:rPr>
        <w:t>推进茶叶产业发展领导小组各成员单位，勐海县、景洪市、勐腊县人民政府配合。实施期限：</w:t>
      </w:r>
      <w:r w:rsidRPr="00E90155">
        <w:rPr>
          <w:rFonts w:ascii="Times New Roman" w:eastAsia="宋体" w:hAnsi="Times New Roman" w:cs="Times New Roman"/>
          <w:color w:val="000000"/>
          <w:kern w:val="0"/>
          <w:sz w:val="32"/>
          <w:szCs w:val="32"/>
        </w:rPr>
        <w:t>2018—2022</w:t>
      </w:r>
      <w:r w:rsidRPr="00E90155">
        <w:rPr>
          <w:rFonts w:ascii="方正楷体_GBK" w:eastAsia="方正楷体_GBK" w:hAnsi="宋体" w:cs="宋体" w:hint="eastAsia"/>
          <w:color w:val="000000"/>
          <w:kern w:val="0"/>
          <w:sz w:val="32"/>
          <w:szCs w:val="32"/>
        </w:rPr>
        <w:t>年）</w:t>
      </w:r>
    </w:p>
    <w:p w:rsidR="00E90155" w:rsidRPr="00E90155" w:rsidRDefault="00E90155" w:rsidP="00E90155">
      <w:pPr>
        <w:widowControl/>
        <w:shd w:val="clear" w:color="auto" w:fill="FFFFFF"/>
        <w:spacing w:after="150" w:line="620" w:lineRule="atLeast"/>
        <w:ind w:firstLine="640"/>
        <w:rPr>
          <w:rFonts w:ascii="宋体" w:eastAsia="宋体" w:hAnsi="宋体" w:cs="宋体" w:hint="eastAsia"/>
          <w:color w:val="333333"/>
          <w:kern w:val="0"/>
          <w:sz w:val="24"/>
          <w:szCs w:val="24"/>
        </w:rPr>
      </w:pPr>
      <w:r w:rsidRPr="00E90155">
        <w:rPr>
          <w:rFonts w:ascii="方正楷体_GBK" w:eastAsia="方正楷体_GBK" w:hAnsi="宋体" w:cs="宋体" w:hint="eastAsia"/>
          <w:color w:val="000000"/>
          <w:kern w:val="0"/>
          <w:sz w:val="32"/>
          <w:szCs w:val="32"/>
        </w:rPr>
        <w:t>（二）强化政策扶持。</w:t>
      </w:r>
      <w:r w:rsidRPr="00E90155">
        <w:rPr>
          <w:rFonts w:ascii="方正仿宋_GBK" w:eastAsia="方正仿宋_GBK" w:hAnsi="宋体" w:cs="宋体" w:hint="eastAsia"/>
          <w:color w:val="000000"/>
          <w:kern w:val="0"/>
          <w:sz w:val="32"/>
          <w:szCs w:val="32"/>
        </w:rPr>
        <w:t>重点茶产区各级政府要对</w:t>
      </w:r>
      <w:proofErr w:type="gramStart"/>
      <w:r w:rsidRPr="00E90155">
        <w:rPr>
          <w:rFonts w:ascii="方正仿宋_GBK" w:eastAsia="方正仿宋_GBK" w:hAnsi="宋体" w:cs="宋体" w:hint="eastAsia"/>
          <w:color w:val="000000"/>
          <w:kern w:val="0"/>
          <w:sz w:val="32"/>
          <w:szCs w:val="32"/>
        </w:rPr>
        <w:t>茶产业</w:t>
      </w:r>
      <w:proofErr w:type="gramEnd"/>
      <w:r w:rsidRPr="00E90155">
        <w:rPr>
          <w:rFonts w:ascii="方正仿宋_GBK" w:eastAsia="方正仿宋_GBK" w:hAnsi="宋体" w:cs="宋体" w:hint="eastAsia"/>
          <w:color w:val="000000"/>
          <w:kern w:val="0"/>
          <w:sz w:val="32"/>
          <w:szCs w:val="32"/>
        </w:rPr>
        <w:t>发展给予政策倾斜，各级财政要加大对</w:t>
      </w:r>
      <w:proofErr w:type="gramStart"/>
      <w:r w:rsidRPr="00E90155">
        <w:rPr>
          <w:rFonts w:ascii="方正仿宋_GBK" w:eastAsia="方正仿宋_GBK" w:hAnsi="宋体" w:cs="宋体" w:hint="eastAsia"/>
          <w:color w:val="000000"/>
          <w:kern w:val="0"/>
          <w:sz w:val="32"/>
          <w:szCs w:val="32"/>
        </w:rPr>
        <w:t>茶产业</w:t>
      </w:r>
      <w:proofErr w:type="gramEnd"/>
      <w:r w:rsidRPr="00E90155">
        <w:rPr>
          <w:rFonts w:ascii="方正仿宋_GBK" w:eastAsia="方正仿宋_GBK" w:hAnsi="宋体" w:cs="宋体" w:hint="eastAsia"/>
          <w:color w:val="000000"/>
          <w:kern w:val="0"/>
          <w:sz w:val="32"/>
          <w:szCs w:val="32"/>
        </w:rPr>
        <w:t>的投入扶持力度。发挥农业担保机构的杠杆作用，推进“三权三证”抵押贷款，采用“基金+担保”等金融组合手段，创新适合</w:t>
      </w:r>
      <w:proofErr w:type="gramStart"/>
      <w:r w:rsidRPr="00E90155">
        <w:rPr>
          <w:rFonts w:ascii="方正仿宋_GBK" w:eastAsia="方正仿宋_GBK" w:hAnsi="宋体" w:cs="宋体" w:hint="eastAsia"/>
          <w:color w:val="000000"/>
          <w:kern w:val="0"/>
          <w:sz w:val="32"/>
          <w:szCs w:val="32"/>
        </w:rPr>
        <w:t>茶产业</w:t>
      </w:r>
      <w:proofErr w:type="gramEnd"/>
      <w:r w:rsidRPr="00E90155">
        <w:rPr>
          <w:rFonts w:ascii="方正仿宋_GBK" w:eastAsia="方正仿宋_GBK" w:hAnsi="宋体" w:cs="宋体" w:hint="eastAsia"/>
          <w:color w:val="000000"/>
          <w:kern w:val="0"/>
          <w:sz w:val="32"/>
          <w:szCs w:val="32"/>
        </w:rPr>
        <w:t>发展的金融产品和服务方式，促进金融机构对</w:t>
      </w:r>
      <w:proofErr w:type="gramStart"/>
      <w:r w:rsidRPr="00E90155">
        <w:rPr>
          <w:rFonts w:ascii="方正仿宋_GBK" w:eastAsia="方正仿宋_GBK" w:hAnsi="宋体" w:cs="宋体" w:hint="eastAsia"/>
          <w:color w:val="000000"/>
          <w:kern w:val="0"/>
          <w:sz w:val="32"/>
          <w:szCs w:val="32"/>
        </w:rPr>
        <w:t>茶企业</w:t>
      </w:r>
      <w:proofErr w:type="gramEnd"/>
      <w:r w:rsidRPr="00E90155">
        <w:rPr>
          <w:rFonts w:ascii="方正仿宋_GBK" w:eastAsia="方正仿宋_GBK" w:hAnsi="宋体" w:cs="宋体" w:hint="eastAsia"/>
          <w:color w:val="000000"/>
          <w:kern w:val="0"/>
          <w:sz w:val="32"/>
          <w:szCs w:val="32"/>
        </w:rPr>
        <w:t>的信贷投放力度。</w:t>
      </w:r>
      <w:r w:rsidRPr="00E90155">
        <w:rPr>
          <w:rFonts w:ascii="方正楷体_GBK" w:eastAsia="方正楷体_GBK" w:hAnsi="宋体" w:cs="宋体" w:hint="eastAsia"/>
          <w:color w:val="000000"/>
          <w:kern w:val="0"/>
          <w:sz w:val="32"/>
          <w:szCs w:val="32"/>
        </w:rPr>
        <w:t>（州财政局负责。实施期限：</w:t>
      </w:r>
      <w:r w:rsidRPr="00E90155">
        <w:rPr>
          <w:rFonts w:ascii="Times New Roman" w:eastAsia="宋体" w:hAnsi="Times New Roman" w:cs="Times New Roman"/>
          <w:color w:val="000000"/>
          <w:kern w:val="0"/>
          <w:sz w:val="32"/>
          <w:szCs w:val="32"/>
        </w:rPr>
        <w:t>2018—2022</w:t>
      </w:r>
      <w:r w:rsidRPr="00E90155">
        <w:rPr>
          <w:rFonts w:ascii="方正楷体_GBK" w:eastAsia="方正楷体_GBK" w:hAnsi="宋体" w:cs="宋体" w:hint="eastAsia"/>
          <w:color w:val="000000"/>
          <w:kern w:val="0"/>
          <w:sz w:val="32"/>
          <w:szCs w:val="32"/>
        </w:rPr>
        <w:t>年）</w:t>
      </w:r>
    </w:p>
    <w:p w:rsidR="00E90155" w:rsidRPr="00E90155" w:rsidRDefault="00E90155" w:rsidP="00E90155">
      <w:pPr>
        <w:widowControl/>
        <w:shd w:val="clear" w:color="auto" w:fill="FFFFFF"/>
        <w:spacing w:after="150" w:line="620" w:lineRule="atLeast"/>
        <w:ind w:firstLine="640"/>
        <w:rPr>
          <w:rFonts w:ascii="宋体" w:eastAsia="宋体" w:hAnsi="宋体" w:cs="宋体" w:hint="eastAsia"/>
          <w:color w:val="333333"/>
          <w:kern w:val="0"/>
          <w:sz w:val="24"/>
          <w:szCs w:val="24"/>
        </w:rPr>
      </w:pPr>
      <w:r w:rsidRPr="00E90155">
        <w:rPr>
          <w:rFonts w:ascii="方正楷体_GBK" w:eastAsia="方正楷体_GBK" w:hAnsi="宋体" w:cs="宋体" w:hint="eastAsia"/>
          <w:color w:val="000000"/>
          <w:kern w:val="0"/>
          <w:sz w:val="32"/>
          <w:szCs w:val="32"/>
        </w:rPr>
        <w:t>（三）大力招商引资。</w:t>
      </w:r>
      <w:r w:rsidRPr="00E90155">
        <w:rPr>
          <w:rFonts w:ascii="方正仿宋_GBK" w:eastAsia="方正仿宋_GBK" w:hAnsi="宋体" w:cs="宋体" w:hint="eastAsia"/>
          <w:color w:val="000000"/>
          <w:kern w:val="0"/>
          <w:sz w:val="32"/>
          <w:szCs w:val="32"/>
        </w:rPr>
        <w:t>优化招商引资环境，结合产业发展实际，储备包装一批好项目，积极推进以商招商、茶事活动招商，每年举办一次招商引资洽谈会，主动引入国内外大</w:t>
      </w:r>
      <w:r w:rsidRPr="00E90155">
        <w:rPr>
          <w:rFonts w:ascii="方正仿宋_GBK" w:eastAsia="方正仿宋_GBK" w:hAnsi="宋体" w:cs="宋体" w:hint="eastAsia"/>
          <w:color w:val="000000"/>
          <w:kern w:val="0"/>
          <w:sz w:val="32"/>
          <w:szCs w:val="32"/>
        </w:rPr>
        <w:lastRenderedPageBreak/>
        <w:t>型企业的资金、人才、市场等要素投入西双版纳茶产业，实现优势互补，共赢发展。</w:t>
      </w:r>
      <w:r w:rsidRPr="00E90155">
        <w:rPr>
          <w:rFonts w:ascii="方正楷体_GBK" w:eastAsia="方正楷体_GBK" w:hAnsi="宋体" w:cs="宋体" w:hint="eastAsia"/>
          <w:color w:val="000000"/>
          <w:kern w:val="0"/>
          <w:sz w:val="32"/>
          <w:szCs w:val="32"/>
        </w:rPr>
        <w:t>（州招商合作局牵头；州商务局、</w:t>
      </w:r>
      <w:proofErr w:type="gramStart"/>
      <w:r w:rsidRPr="00E90155">
        <w:rPr>
          <w:rFonts w:ascii="方正楷体_GBK" w:eastAsia="方正楷体_GBK" w:hAnsi="宋体" w:cs="宋体" w:hint="eastAsia"/>
          <w:color w:val="000000"/>
          <w:kern w:val="0"/>
          <w:sz w:val="32"/>
          <w:szCs w:val="32"/>
        </w:rPr>
        <w:t>州农业</w:t>
      </w:r>
      <w:proofErr w:type="gramEnd"/>
      <w:r w:rsidRPr="00E90155">
        <w:rPr>
          <w:rFonts w:ascii="方正楷体_GBK" w:eastAsia="方正楷体_GBK" w:hAnsi="宋体" w:cs="宋体" w:hint="eastAsia"/>
          <w:color w:val="000000"/>
          <w:kern w:val="0"/>
          <w:sz w:val="32"/>
          <w:szCs w:val="32"/>
        </w:rPr>
        <w:t>局、州政府生物产业办，</w:t>
      </w:r>
      <w:proofErr w:type="gramStart"/>
      <w:r w:rsidRPr="00E90155">
        <w:rPr>
          <w:rFonts w:ascii="方正楷体_GBK" w:eastAsia="方正楷体_GBK" w:hAnsi="宋体" w:cs="宋体" w:hint="eastAsia"/>
          <w:color w:val="000000"/>
          <w:kern w:val="0"/>
          <w:sz w:val="32"/>
          <w:szCs w:val="32"/>
        </w:rPr>
        <w:t>涉茶协会</w:t>
      </w:r>
      <w:proofErr w:type="gramEnd"/>
      <w:r w:rsidRPr="00E90155">
        <w:rPr>
          <w:rFonts w:ascii="方正楷体_GBK" w:eastAsia="方正楷体_GBK" w:hAnsi="宋体" w:cs="宋体" w:hint="eastAsia"/>
          <w:color w:val="000000"/>
          <w:kern w:val="0"/>
          <w:sz w:val="32"/>
          <w:szCs w:val="32"/>
        </w:rPr>
        <w:t>配合。实施期限：</w:t>
      </w:r>
      <w:r w:rsidRPr="00E90155">
        <w:rPr>
          <w:rFonts w:ascii="Times New Roman" w:eastAsia="宋体" w:hAnsi="Times New Roman" w:cs="Times New Roman"/>
          <w:color w:val="000000"/>
          <w:kern w:val="0"/>
          <w:sz w:val="32"/>
          <w:szCs w:val="32"/>
        </w:rPr>
        <w:t>2018—2022</w:t>
      </w:r>
      <w:r w:rsidRPr="00E90155">
        <w:rPr>
          <w:rFonts w:ascii="方正楷体_GBK" w:eastAsia="方正楷体_GBK" w:hAnsi="宋体" w:cs="宋体" w:hint="eastAsia"/>
          <w:color w:val="000000"/>
          <w:kern w:val="0"/>
          <w:sz w:val="32"/>
          <w:szCs w:val="32"/>
        </w:rPr>
        <w:t>年）</w:t>
      </w:r>
    </w:p>
    <w:p w:rsidR="00E90155" w:rsidRPr="00E90155" w:rsidRDefault="00E90155" w:rsidP="00E90155">
      <w:pPr>
        <w:widowControl/>
        <w:shd w:val="clear" w:color="auto" w:fill="FFFFFF"/>
        <w:spacing w:after="150" w:line="620" w:lineRule="atLeast"/>
        <w:ind w:firstLine="640"/>
        <w:rPr>
          <w:rFonts w:ascii="宋体" w:eastAsia="宋体" w:hAnsi="宋体" w:cs="宋体" w:hint="eastAsia"/>
          <w:color w:val="333333"/>
          <w:kern w:val="0"/>
          <w:sz w:val="24"/>
          <w:szCs w:val="24"/>
        </w:rPr>
      </w:pPr>
      <w:r w:rsidRPr="00E90155">
        <w:rPr>
          <w:rFonts w:ascii="方正楷体_GBK" w:eastAsia="方正楷体_GBK" w:hAnsi="宋体" w:cs="宋体" w:hint="eastAsia"/>
          <w:color w:val="000000"/>
          <w:kern w:val="0"/>
          <w:sz w:val="32"/>
          <w:szCs w:val="32"/>
        </w:rPr>
        <w:t>（四）强化舆论宣传。</w:t>
      </w:r>
      <w:r w:rsidRPr="00E90155">
        <w:rPr>
          <w:rFonts w:ascii="方正仿宋_GBK" w:eastAsia="方正仿宋_GBK" w:hAnsi="宋体" w:cs="宋体" w:hint="eastAsia"/>
          <w:color w:val="000000"/>
          <w:kern w:val="0"/>
          <w:sz w:val="32"/>
          <w:szCs w:val="32"/>
        </w:rPr>
        <w:t>突出普洱茶、</w:t>
      </w:r>
      <w:proofErr w:type="gramStart"/>
      <w:r w:rsidRPr="00E90155">
        <w:rPr>
          <w:rFonts w:ascii="方正仿宋_GBK" w:eastAsia="方正仿宋_GBK" w:hAnsi="宋体" w:cs="宋体" w:hint="eastAsia"/>
          <w:color w:val="000000"/>
          <w:kern w:val="0"/>
          <w:sz w:val="32"/>
          <w:szCs w:val="32"/>
        </w:rPr>
        <w:t>滇红茶两大</w:t>
      </w:r>
      <w:proofErr w:type="gramEnd"/>
      <w:r w:rsidRPr="00E90155">
        <w:rPr>
          <w:rFonts w:ascii="方正仿宋_GBK" w:eastAsia="方正仿宋_GBK" w:hAnsi="宋体" w:cs="宋体" w:hint="eastAsia"/>
          <w:color w:val="000000"/>
          <w:kern w:val="0"/>
          <w:sz w:val="32"/>
          <w:szCs w:val="32"/>
        </w:rPr>
        <w:t>品牌，制定宣传计划，以车站、机场、宾馆、广场等重点公共场所为依托，以报刊、广播、电视、网络媒体等为平台，采取播放西双版纳</w:t>
      </w:r>
      <w:proofErr w:type="gramStart"/>
      <w:r w:rsidRPr="00E90155">
        <w:rPr>
          <w:rFonts w:ascii="方正仿宋_GBK" w:eastAsia="方正仿宋_GBK" w:hAnsi="宋体" w:cs="宋体" w:hint="eastAsia"/>
          <w:color w:val="000000"/>
          <w:kern w:val="0"/>
          <w:sz w:val="32"/>
          <w:szCs w:val="32"/>
        </w:rPr>
        <w:t>茶宣传</w:t>
      </w:r>
      <w:proofErr w:type="gramEnd"/>
      <w:r w:rsidRPr="00E90155">
        <w:rPr>
          <w:rFonts w:ascii="方正仿宋_GBK" w:eastAsia="方正仿宋_GBK" w:hAnsi="宋体" w:cs="宋体" w:hint="eastAsia"/>
          <w:color w:val="000000"/>
          <w:kern w:val="0"/>
          <w:sz w:val="32"/>
          <w:szCs w:val="32"/>
        </w:rPr>
        <w:t>片、印制出版刊物、举办知识讲座等形式，全方位加强西双版纳茶知识普及和社会宣传，提升消费者对云西双版纳</w:t>
      </w:r>
      <w:proofErr w:type="gramStart"/>
      <w:r w:rsidRPr="00E90155">
        <w:rPr>
          <w:rFonts w:ascii="方正仿宋_GBK" w:eastAsia="方正仿宋_GBK" w:hAnsi="宋体" w:cs="宋体" w:hint="eastAsia"/>
          <w:color w:val="000000"/>
          <w:kern w:val="0"/>
          <w:sz w:val="32"/>
          <w:szCs w:val="32"/>
        </w:rPr>
        <w:t>茶品牌</w:t>
      </w:r>
      <w:proofErr w:type="gramEnd"/>
      <w:r w:rsidRPr="00E90155">
        <w:rPr>
          <w:rFonts w:ascii="方正仿宋_GBK" w:eastAsia="方正仿宋_GBK" w:hAnsi="宋体" w:cs="宋体" w:hint="eastAsia"/>
          <w:color w:val="000000"/>
          <w:kern w:val="0"/>
          <w:sz w:val="32"/>
          <w:szCs w:val="32"/>
        </w:rPr>
        <w:t>的认知度、认可度和信赖度。注重培养西双版纳</w:t>
      </w:r>
      <w:proofErr w:type="gramStart"/>
      <w:r w:rsidRPr="00E90155">
        <w:rPr>
          <w:rFonts w:ascii="方正仿宋_GBK" w:eastAsia="方正仿宋_GBK" w:hAnsi="宋体" w:cs="宋体" w:hint="eastAsia"/>
          <w:color w:val="000000"/>
          <w:kern w:val="0"/>
          <w:sz w:val="32"/>
          <w:szCs w:val="32"/>
        </w:rPr>
        <w:t>茶宣传</w:t>
      </w:r>
      <w:proofErr w:type="gramEnd"/>
      <w:r w:rsidRPr="00E90155">
        <w:rPr>
          <w:rFonts w:ascii="方正仿宋_GBK" w:eastAsia="方正仿宋_GBK" w:hAnsi="宋体" w:cs="宋体" w:hint="eastAsia"/>
          <w:color w:val="000000"/>
          <w:kern w:val="0"/>
          <w:sz w:val="32"/>
          <w:szCs w:val="32"/>
        </w:rPr>
        <w:t>人才，建立一支既懂传媒业务</w:t>
      </w:r>
      <w:proofErr w:type="gramStart"/>
      <w:r w:rsidRPr="00E90155">
        <w:rPr>
          <w:rFonts w:ascii="方正仿宋_GBK" w:eastAsia="方正仿宋_GBK" w:hAnsi="宋体" w:cs="宋体" w:hint="eastAsia"/>
          <w:color w:val="000000"/>
          <w:kern w:val="0"/>
          <w:sz w:val="32"/>
          <w:szCs w:val="32"/>
        </w:rPr>
        <w:t>又懂茶知识</w:t>
      </w:r>
      <w:proofErr w:type="gramEnd"/>
      <w:r w:rsidRPr="00E90155">
        <w:rPr>
          <w:rFonts w:ascii="方正仿宋_GBK" w:eastAsia="方正仿宋_GBK" w:hAnsi="宋体" w:cs="宋体" w:hint="eastAsia"/>
          <w:color w:val="000000"/>
          <w:kern w:val="0"/>
          <w:sz w:val="32"/>
          <w:szCs w:val="32"/>
        </w:rPr>
        <w:t>的专业宣传队伍。</w:t>
      </w:r>
      <w:r w:rsidRPr="00E90155">
        <w:rPr>
          <w:rFonts w:ascii="方正楷体_GBK" w:eastAsia="方正楷体_GBK" w:hAnsi="宋体" w:cs="宋体" w:hint="eastAsia"/>
          <w:color w:val="000000"/>
          <w:kern w:val="0"/>
          <w:sz w:val="32"/>
          <w:szCs w:val="32"/>
        </w:rPr>
        <w:t>（州政府新闻办牵头；</w:t>
      </w:r>
      <w:proofErr w:type="gramStart"/>
      <w:r w:rsidRPr="00E90155">
        <w:rPr>
          <w:rFonts w:ascii="方正楷体_GBK" w:eastAsia="方正楷体_GBK" w:hAnsi="宋体" w:cs="宋体" w:hint="eastAsia"/>
          <w:color w:val="000000"/>
          <w:kern w:val="0"/>
          <w:sz w:val="32"/>
          <w:szCs w:val="32"/>
        </w:rPr>
        <w:t>州农业</w:t>
      </w:r>
      <w:proofErr w:type="gramEnd"/>
      <w:r w:rsidRPr="00E90155">
        <w:rPr>
          <w:rFonts w:ascii="方正楷体_GBK" w:eastAsia="方正楷体_GBK" w:hAnsi="宋体" w:cs="宋体" w:hint="eastAsia"/>
          <w:color w:val="000000"/>
          <w:kern w:val="0"/>
          <w:sz w:val="32"/>
          <w:szCs w:val="32"/>
        </w:rPr>
        <w:t>局、州政府生物产业办，勐海县、景洪市、勐腊县人民政府，</w:t>
      </w:r>
      <w:proofErr w:type="gramStart"/>
      <w:r w:rsidRPr="00E90155">
        <w:rPr>
          <w:rFonts w:ascii="方正楷体_GBK" w:eastAsia="方正楷体_GBK" w:hAnsi="宋体" w:cs="宋体" w:hint="eastAsia"/>
          <w:color w:val="000000"/>
          <w:kern w:val="0"/>
          <w:sz w:val="32"/>
          <w:szCs w:val="32"/>
        </w:rPr>
        <w:t>涉茶协会</w:t>
      </w:r>
      <w:proofErr w:type="gramEnd"/>
      <w:r w:rsidRPr="00E90155">
        <w:rPr>
          <w:rFonts w:ascii="方正楷体_GBK" w:eastAsia="方正楷体_GBK" w:hAnsi="宋体" w:cs="宋体" w:hint="eastAsia"/>
          <w:color w:val="000000"/>
          <w:kern w:val="0"/>
          <w:sz w:val="32"/>
          <w:szCs w:val="32"/>
        </w:rPr>
        <w:t>配合。实施期限：</w:t>
      </w:r>
      <w:r w:rsidRPr="00E90155">
        <w:rPr>
          <w:rFonts w:ascii="Times New Roman" w:eastAsia="宋体" w:hAnsi="Times New Roman" w:cs="Times New Roman"/>
          <w:color w:val="000000"/>
          <w:kern w:val="0"/>
          <w:sz w:val="32"/>
          <w:szCs w:val="32"/>
        </w:rPr>
        <w:t>2018—2022</w:t>
      </w:r>
      <w:r w:rsidRPr="00E90155">
        <w:rPr>
          <w:rFonts w:ascii="方正楷体_GBK" w:eastAsia="方正楷体_GBK" w:hAnsi="宋体" w:cs="宋体" w:hint="eastAsia"/>
          <w:color w:val="000000"/>
          <w:kern w:val="0"/>
          <w:sz w:val="32"/>
          <w:szCs w:val="32"/>
        </w:rPr>
        <w:t>年）</w:t>
      </w:r>
    </w:p>
    <w:p w:rsidR="00E90155" w:rsidRPr="00E90155" w:rsidRDefault="00E90155" w:rsidP="00E90155">
      <w:pPr>
        <w:widowControl/>
        <w:shd w:val="clear" w:color="auto" w:fill="FFFFFF"/>
        <w:spacing w:after="150" w:line="620" w:lineRule="atLeast"/>
        <w:ind w:firstLine="640"/>
        <w:rPr>
          <w:rFonts w:ascii="宋体" w:eastAsia="宋体" w:hAnsi="宋体" w:cs="宋体" w:hint="eastAsia"/>
          <w:color w:val="333333"/>
          <w:kern w:val="0"/>
          <w:sz w:val="24"/>
          <w:szCs w:val="24"/>
        </w:rPr>
      </w:pPr>
      <w:r w:rsidRPr="00E90155">
        <w:rPr>
          <w:rFonts w:ascii="方正楷体_GBK" w:eastAsia="方正楷体_GBK" w:hAnsi="宋体" w:cs="宋体" w:hint="eastAsia"/>
          <w:color w:val="000000"/>
          <w:kern w:val="0"/>
          <w:sz w:val="32"/>
          <w:szCs w:val="32"/>
        </w:rPr>
        <w:t>（五）强化跟踪问效。</w:t>
      </w:r>
      <w:r w:rsidRPr="00E90155">
        <w:rPr>
          <w:rFonts w:ascii="方正仿宋_GBK" w:eastAsia="方正仿宋_GBK" w:hAnsi="宋体" w:cs="宋体" w:hint="eastAsia"/>
          <w:color w:val="000000"/>
          <w:kern w:val="0"/>
          <w:sz w:val="32"/>
          <w:szCs w:val="32"/>
        </w:rPr>
        <w:t>建立西双版纳</w:t>
      </w:r>
      <w:proofErr w:type="gramStart"/>
      <w:r w:rsidRPr="00E90155">
        <w:rPr>
          <w:rFonts w:ascii="方正仿宋_GBK" w:eastAsia="方正仿宋_GBK" w:hAnsi="宋体" w:cs="宋体" w:hint="eastAsia"/>
          <w:color w:val="000000"/>
          <w:kern w:val="0"/>
          <w:sz w:val="32"/>
          <w:szCs w:val="32"/>
        </w:rPr>
        <w:t>茶产业</w:t>
      </w:r>
      <w:proofErr w:type="gramEnd"/>
      <w:r w:rsidRPr="00E90155">
        <w:rPr>
          <w:rFonts w:ascii="方正仿宋_GBK" w:eastAsia="方正仿宋_GBK" w:hAnsi="宋体" w:cs="宋体" w:hint="eastAsia"/>
          <w:color w:val="000000"/>
          <w:kern w:val="0"/>
          <w:sz w:val="32"/>
          <w:szCs w:val="32"/>
        </w:rPr>
        <w:t>发展评估报告机制，各县（市）人民政府每季度向</w:t>
      </w:r>
      <w:proofErr w:type="gramStart"/>
      <w:r w:rsidRPr="00E90155">
        <w:rPr>
          <w:rFonts w:ascii="方正仿宋_GBK" w:eastAsia="方正仿宋_GBK" w:hAnsi="宋体" w:cs="宋体" w:hint="eastAsia"/>
          <w:color w:val="000000"/>
          <w:kern w:val="0"/>
          <w:sz w:val="32"/>
          <w:szCs w:val="32"/>
        </w:rPr>
        <w:t>州加快</w:t>
      </w:r>
      <w:proofErr w:type="gramEnd"/>
      <w:r w:rsidRPr="00E90155">
        <w:rPr>
          <w:rFonts w:ascii="方正仿宋_GBK" w:eastAsia="方正仿宋_GBK" w:hAnsi="宋体" w:cs="宋体" w:hint="eastAsia"/>
          <w:color w:val="000000"/>
          <w:kern w:val="0"/>
          <w:sz w:val="32"/>
          <w:szCs w:val="32"/>
        </w:rPr>
        <w:t>推进茶叶产业发展领导小组茶叶产业发展办公室（</w:t>
      </w:r>
      <w:proofErr w:type="gramStart"/>
      <w:r w:rsidRPr="00E90155">
        <w:rPr>
          <w:rFonts w:ascii="方正仿宋_GBK" w:eastAsia="方正仿宋_GBK" w:hAnsi="宋体" w:cs="宋体" w:hint="eastAsia"/>
          <w:color w:val="000000"/>
          <w:kern w:val="0"/>
          <w:sz w:val="32"/>
          <w:szCs w:val="32"/>
        </w:rPr>
        <w:t>州农业</w:t>
      </w:r>
      <w:proofErr w:type="gramEnd"/>
      <w:r w:rsidRPr="00E90155">
        <w:rPr>
          <w:rFonts w:ascii="方正仿宋_GBK" w:eastAsia="方正仿宋_GBK" w:hAnsi="宋体" w:cs="宋体" w:hint="eastAsia"/>
          <w:color w:val="000000"/>
          <w:kern w:val="0"/>
          <w:sz w:val="32"/>
          <w:szCs w:val="32"/>
        </w:rPr>
        <w:t>局）报送一次本地茶叶产业发展情况，领导小组办公室及时汇总形成《西双版纳茶产业发展形势分析报告》报领导小组审定，为州委、州政府做大做强西双版纳</w:t>
      </w:r>
      <w:proofErr w:type="gramStart"/>
      <w:r w:rsidRPr="00E90155">
        <w:rPr>
          <w:rFonts w:ascii="方正仿宋_GBK" w:eastAsia="方正仿宋_GBK" w:hAnsi="宋体" w:cs="宋体" w:hint="eastAsia"/>
          <w:color w:val="000000"/>
          <w:kern w:val="0"/>
          <w:sz w:val="32"/>
          <w:szCs w:val="32"/>
        </w:rPr>
        <w:t>茶产业</w:t>
      </w:r>
      <w:proofErr w:type="gramEnd"/>
      <w:r w:rsidRPr="00E90155">
        <w:rPr>
          <w:rFonts w:ascii="方正仿宋_GBK" w:eastAsia="方正仿宋_GBK" w:hAnsi="宋体" w:cs="宋体" w:hint="eastAsia"/>
          <w:color w:val="000000"/>
          <w:kern w:val="0"/>
          <w:sz w:val="32"/>
          <w:szCs w:val="32"/>
        </w:rPr>
        <w:t>提供基础性、科学性、前瞻性的决策依据。建立西双版纳</w:t>
      </w:r>
      <w:proofErr w:type="gramStart"/>
      <w:r w:rsidRPr="00E90155">
        <w:rPr>
          <w:rFonts w:ascii="方正仿宋_GBK" w:eastAsia="方正仿宋_GBK" w:hAnsi="宋体" w:cs="宋体" w:hint="eastAsia"/>
          <w:color w:val="000000"/>
          <w:kern w:val="0"/>
          <w:sz w:val="32"/>
          <w:szCs w:val="32"/>
        </w:rPr>
        <w:t>茶产业</w:t>
      </w:r>
      <w:proofErr w:type="gramEnd"/>
      <w:r w:rsidRPr="00E90155">
        <w:rPr>
          <w:rFonts w:ascii="方正仿宋_GBK" w:eastAsia="方正仿宋_GBK" w:hAnsi="宋体" w:cs="宋体" w:hint="eastAsia"/>
          <w:color w:val="000000"/>
          <w:kern w:val="0"/>
          <w:sz w:val="32"/>
          <w:szCs w:val="32"/>
        </w:rPr>
        <w:t>发展督导机制，由领导小组成立督导组开展专项督导，及时通报督导结果。强化跟</w:t>
      </w:r>
      <w:r w:rsidRPr="00E90155">
        <w:rPr>
          <w:rFonts w:ascii="方正仿宋_GBK" w:eastAsia="方正仿宋_GBK" w:hAnsi="宋体" w:cs="宋体" w:hint="eastAsia"/>
          <w:color w:val="000000"/>
          <w:kern w:val="0"/>
          <w:sz w:val="32"/>
          <w:szCs w:val="32"/>
        </w:rPr>
        <w:lastRenderedPageBreak/>
        <w:t>踪问效，对工作推动扎实、成效显著的地区，在州级年度</w:t>
      </w:r>
      <w:proofErr w:type="gramStart"/>
      <w:r w:rsidRPr="00E90155">
        <w:rPr>
          <w:rFonts w:ascii="方正仿宋_GBK" w:eastAsia="方正仿宋_GBK" w:hAnsi="宋体" w:cs="宋体" w:hint="eastAsia"/>
          <w:color w:val="000000"/>
          <w:kern w:val="0"/>
          <w:sz w:val="32"/>
          <w:szCs w:val="32"/>
        </w:rPr>
        <w:t>茶产业</w:t>
      </w:r>
      <w:proofErr w:type="gramEnd"/>
      <w:r w:rsidRPr="00E90155">
        <w:rPr>
          <w:rFonts w:ascii="方正仿宋_GBK" w:eastAsia="方正仿宋_GBK" w:hAnsi="宋体" w:cs="宋体" w:hint="eastAsia"/>
          <w:color w:val="000000"/>
          <w:kern w:val="0"/>
          <w:sz w:val="32"/>
          <w:szCs w:val="32"/>
        </w:rPr>
        <w:t>发展资金上给予倾斜；对工作推动不力、成效不明显的地区和部门（单位）按照有关规定追究责任。</w:t>
      </w:r>
      <w:r w:rsidRPr="00E90155">
        <w:rPr>
          <w:rFonts w:ascii="方正楷体_GBK" w:eastAsia="方正楷体_GBK" w:hAnsi="宋体" w:cs="宋体" w:hint="eastAsia"/>
          <w:color w:val="000000"/>
          <w:kern w:val="0"/>
          <w:sz w:val="32"/>
          <w:szCs w:val="32"/>
        </w:rPr>
        <w:t>（</w:t>
      </w:r>
      <w:proofErr w:type="gramStart"/>
      <w:r w:rsidRPr="00E90155">
        <w:rPr>
          <w:rFonts w:ascii="方正楷体_GBK" w:eastAsia="方正楷体_GBK" w:hAnsi="宋体" w:cs="宋体" w:hint="eastAsia"/>
          <w:color w:val="000000"/>
          <w:kern w:val="0"/>
          <w:sz w:val="32"/>
          <w:szCs w:val="32"/>
        </w:rPr>
        <w:t>州农业</w:t>
      </w:r>
      <w:proofErr w:type="gramEnd"/>
      <w:r w:rsidRPr="00E90155">
        <w:rPr>
          <w:rFonts w:ascii="方正楷体_GBK" w:eastAsia="方正楷体_GBK" w:hAnsi="宋体" w:cs="宋体" w:hint="eastAsia"/>
          <w:color w:val="000000"/>
          <w:kern w:val="0"/>
          <w:sz w:val="32"/>
          <w:szCs w:val="32"/>
        </w:rPr>
        <w:t>局牵头；州政府生物产业办，勐海县、景洪市、勐腊县人民政府配合。实施期限：</w:t>
      </w:r>
      <w:r w:rsidRPr="00E90155">
        <w:rPr>
          <w:rFonts w:ascii="Times New Roman" w:eastAsia="宋体" w:hAnsi="Times New Roman" w:cs="Times New Roman"/>
          <w:color w:val="000000"/>
          <w:kern w:val="0"/>
          <w:sz w:val="32"/>
          <w:szCs w:val="32"/>
        </w:rPr>
        <w:t>2018—2022</w:t>
      </w:r>
      <w:r w:rsidRPr="00E90155">
        <w:rPr>
          <w:rFonts w:ascii="方正楷体_GBK" w:eastAsia="方正楷体_GBK" w:hAnsi="宋体" w:cs="宋体" w:hint="eastAsia"/>
          <w:color w:val="000000"/>
          <w:kern w:val="0"/>
          <w:sz w:val="32"/>
          <w:szCs w:val="32"/>
        </w:rPr>
        <w:t>年）</w:t>
      </w:r>
    </w:p>
    <w:p w:rsidR="00D90159" w:rsidRDefault="00D90159"/>
    <w:sectPr w:rsidR="00D901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方正仿宋_GBK">
    <w:altName w:val="宋体"/>
    <w:panose1 w:val="00000000000000000000"/>
    <w:charset w:val="86"/>
    <w:family w:val="roman"/>
    <w:notTrueType/>
    <w:pitch w:val="default"/>
    <w:sig w:usb0="00000001" w:usb1="080E0000" w:usb2="00000010" w:usb3="00000000" w:csb0="00040000" w:csb1="00000000"/>
  </w:font>
  <w:font w:name="方正黑体_GBK">
    <w:altName w:val="宋体"/>
    <w:panose1 w:val="00000000000000000000"/>
    <w:charset w:val="86"/>
    <w:family w:val="roman"/>
    <w:notTrueType/>
    <w:pitch w:val="default"/>
    <w:sig w:usb0="00000001" w:usb1="080E0000" w:usb2="00000010" w:usb3="00000000" w:csb0="00040000" w:csb1="00000000"/>
  </w:font>
  <w:font w:name="方正楷体_GBK">
    <w:altName w:val="宋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DF2"/>
    <w:rsid w:val="00BF4DF2"/>
    <w:rsid w:val="00D90159"/>
    <w:rsid w:val="00E90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FAC2DA-E6F0-48CB-8EEE-80CA69BDE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style21">
    <w:name w:val="newstyle21"/>
    <w:basedOn w:val="a"/>
    <w:rsid w:val="00E90155"/>
    <w:pPr>
      <w:widowControl/>
      <w:spacing w:before="100" w:beforeAutospacing="1" w:after="100" w:afterAutospacing="1"/>
      <w:jc w:val="left"/>
    </w:pPr>
    <w:rPr>
      <w:rFonts w:ascii="宋体" w:eastAsia="宋体" w:hAnsi="宋体" w:cs="宋体"/>
      <w:kern w:val="0"/>
      <w:sz w:val="24"/>
      <w:szCs w:val="24"/>
    </w:rPr>
  </w:style>
  <w:style w:type="paragraph" w:customStyle="1" w:styleId="newstyle20">
    <w:name w:val="newstyle20"/>
    <w:basedOn w:val="a"/>
    <w:rsid w:val="00E90155"/>
    <w:pPr>
      <w:widowControl/>
      <w:spacing w:before="100" w:beforeAutospacing="1" w:after="100" w:afterAutospacing="1"/>
      <w:jc w:val="left"/>
    </w:pPr>
    <w:rPr>
      <w:rFonts w:ascii="宋体" w:eastAsia="宋体" w:hAnsi="宋体" w:cs="宋体"/>
      <w:kern w:val="0"/>
      <w:sz w:val="24"/>
      <w:szCs w:val="24"/>
    </w:rPr>
  </w:style>
  <w:style w:type="paragraph" w:customStyle="1" w:styleId="p">
    <w:name w:val="p"/>
    <w:basedOn w:val="a"/>
    <w:rsid w:val="00E90155"/>
    <w:pPr>
      <w:widowControl/>
      <w:spacing w:before="100" w:beforeAutospacing="1" w:after="100" w:afterAutospacing="1"/>
      <w:jc w:val="left"/>
    </w:pPr>
    <w:rPr>
      <w:rFonts w:ascii="宋体" w:eastAsia="宋体" w:hAnsi="宋体" w:cs="宋体"/>
      <w:kern w:val="0"/>
      <w:sz w:val="24"/>
      <w:szCs w:val="24"/>
    </w:rPr>
  </w:style>
  <w:style w:type="character" w:customStyle="1" w:styleId="16">
    <w:name w:val="16"/>
    <w:basedOn w:val="a0"/>
    <w:rsid w:val="00E90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6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1514</Words>
  <Characters>8632</Characters>
  <Application>Microsoft Office Word</Application>
  <DocSecurity>0</DocSecurity>
  <Lines>71</Lines>
  <Paragraphs>20</Paragraphs>
  <ScaleCrop>false</ScaleCrop>
  <Company/>
  <LinksUpToDate>false</LinksUpToDate>
  <CharactersWithSpaces>10126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dc:creator>
  <cp:keywords/>
  <dc:description/>
  <cp:lastModifiedBy>js</cp:lastModifiedBy>
  <cp:revision>2</cp:revision>
  <dcterms:created xsi:type="dcterms:W3CDTF">2018-05-09T08:37:00Z</dcterms:created>
  <dcterms:modified xsi:type="dcterms:W3CDTF">2018-05-09T08:38:00Z</dcterms:modified>
</cp:coreProperties>
</file>