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36" w:rsidRPr="00536D36" w:rsidRDefault="00536D36" w:rsidP="00536D36">
      <w:pPr>
        <w:widowControl/>
        <w:shd w:val="clear" w:color="auto" w:fill="FFFFFF"/>
        <w:jc w:val="center"/>
        <w:outlineLvl w:val="0"/>
        <w:rPr>
          <w:rFonts w:ascii="inherit" w:eastAsia="微软雅黑" w:hAnsi="inherit" w:cs="宋体"/>
          <w:b/>
          <w:bCs/>
          <w:kern w:val="36"/>
          <w:sz w:val="32"/>
          <w:szCs w:val="32"/>
        </w:rPr>
      </w:pPr>
      <w:bookmarkStart w:id="0" w:name="_GoBack"/>
      <w:r w:rsidRPr="00536D36">
        <w:rPr>
          <w:rFonts w:ascii="inherit" w:eastAsia="微软雅黑" w:hAnsi="inherit" w:cs="宋体"/>
          <w:b/>
          <w:bCs/>
          <w:kern w:val="36"/>
          <w:sz w:val="32"/>
          <w:szCs w:val="32"/>
        </w:rPr>
        <w:t>关于申报</w:t>
      </w:r>
      <w:r w:rsidRPr="00536D36">
        <w:rPr>
          <w:rFonts w:ascii="inherit" w:eastAsia="微软雅黑" w:hAnsi="inherit" w:cs="宋体"/>
          <w:b/>
          <w:bCs/>
          <w:kern w:val="36"/>
          <w:sz w:val="32"/>
          <w:szCs w:val="32"/>
        </w:rPr>
        <w:t>2020</w:t>
      </w:r>
      <w:r w:rsidRPr="00536D36">
        <w:rPr>
          <w:rFonts w:ascii="inherit" w:eastAsia="微软雅黑" w:hAnsi="inherit" w:cs="宋体"/>
          <w:b/>
          <w:bCs/>
          <w:kern w:val="36"/>
          <w:sz w:val="32"/>
          <w:szCs w:val="32"/>
        </w:rPr>
        <w:t>年度青浦区专利工作试点示范单位的通知</w:t>
      </w:r>
      <w:bookmarkEnd w:id="0"/>
      <w:r w:rsidRPr="00536D36">
        <w:rPr>
          <w:rFonts w:ascii="inherit" w:eastAsia="微软雅黑" w:hAnsi="inherit" w:cs="宋体"/>
          <w:b/>
          <w:bCs/>
          <w:kern w:val="36"/>
          <w:sz w:val="32"/>
          <w:szCs w:val="32"/>
        </w:rPr>
        <w:t xml:space="preserve"> </w:t>
      </w:r>
    </w:p>
    <w:p w:rsidR="00536D36" w:rsidRPr="00536D36" w:rsidRDefault="00536D36" w:rsidP="00536D36">
      <w:pPr>
        <w:widowControl/>
        <w:shd w:val="clear" w:color="auto" w:fill="FFFFFF"/>
        <w:jc w:val="left"/>
        <w:outlineLvl w:val="0"/>
        <w:rPr>
          <w:rFonts w:ascii="inherit" w:eastAsia="微软雅黑" w:hAnsi="inherit" w:cs="宋体"/>
          <w:kern w:val="0"/>
          <w:sz w:val="24"/>
          <w:szCs w:val="24"/>
        </w:rPr>
      </w:pPr>
      <w:r w:rsidRPr="00536D36">
        <w:rPr>
          <w:rFonts w:ascii="宋体" w:eastAsia="宋体" w:hAnsi="宋体" w:cs="宋体" w:hint="eastAsia"/>
          <w:kern w:val="0"/>
          <w:sz w:val="29"/>
          <w:szCs w:val="29"/>
        </w:rPr>
        <w:t xml:space="preserve">各有关单位：  </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为深入实施国家和上海知识产权战略，突出企业自主创新的主体地位，大力提升本区企业知识产权创造、运用、保护和管理能力，根据《上海市青浦区人民政府印发&lt;青浦区关于积极打响制造品牌的实施办法&gt;的通知》（青府发〔2019〕10号）规定，我局决定开展2020年度青浦区专利工作试点示范单位申报工作，重点支持战略性新兴产业的专利工作。现将有关申报事项通知如下：</w:t>
      </w:r>
    </w:p>
    <w:p w:rsidR="00536D36" w:rsidRPr="00536D36" w:rsidRDefault="00536D36" w:rsidP="00536D36">
      <w:pPr>
        <w:widowControl/>
        <w:shd w:val="clear" w:color="auto" w:fill="FFFFFF"/>
        <w:spacing w:after="150" w:line="555" w:lineRule="atLeast"/>
        <w:ind w:left="645"/>
        <w:jc w:val="left"/>
        <w:rPr>
          <w:rFonts w:ascii="inherit" w:eastAsia="微软雅黑" w:hAnsi="inherit" w:cs="宋体"/>
          <w:kern w:val="0"/>
          <w:sz w:val="24"/>
          <w:szCs w:val="24"/>
        </w:rPr>
      </w:pPr>
      <w:r w:rsidRPr="00536D36">
        <w:rPr>
          <w:rFonts w:ascii="宋体" w:eastAsia="宋体" w:hAnsi="宋体" w:cs="宋体" w:hint="eastAsia"/>
          <w:kern w:val="0"/>
          <w:sz w:val="29"/>
          <w:szCs w:val="29"/>
        </w:rPr>
        <w:t>一、申报范围</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1．在青浦区注册三年及以上，且在本区交税的具有独立法人资格的企事业单位。</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2．申报青浦区专利工作示范单位的必须是被认定为青浦区专利工作试点的企事业单位。</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3．已被认定为国家、上海市知识产权优势企业、上海市专利工作试点和示范单位的企事业单位不得申报。</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4．当年已申报上海市企事业专利工作试点和示范单位的企事业单位不得申报。</w:t>
      </w:r>
    </w:p>
    <w:p w:rsidR="00536D36" w:rsidRPr="00536D36" w:rsidRDefault="00536D36" w:rsidP="00536D36">
      <w:pPr>
        <w:widowControl/>
        <w:shd w:val="clear" w:color="auto" w:fill="FFFFFF"/>
        <w:spacing w:after="150" w:line="555" w:lineRule="atLeast"/>
        <w:ind w:left="645"/>
        <w:jc w:val="left"/>
        <w:rPr>
          <w:rFonts w:ascii="inherit" w:eastAsia="微软雅黑" w:hAnsi="inherit" w:cs="宋体"/>
          <w:kern w:val="0"/>
          <w:sz w:val="24"/>
          <w:szCs w:val="24"/>
        </w:rPr>
      </w:pPr>
      <w:r w:rsidRPr="00536D36">
        <w:rPr>
          <w:rFonts w:ascii="宋体" w:eastAsia="宋体" w:hAnsi="宋体" w:cs="宋体" w:hint="eastAsia"/>
          <w:kern w:val="0"/>
          <w:sz w:val="29"/>
          <w:szCs w:val="29"/>
        </w:rPr>
        <w:t>二、申报条件</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1．专利工作试点单位申报条件</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lastRenderedPageBreak/>
        <w:t>（1）建立专利工作管理制度，落实“四有”制度：有领导、有工作机构、有专门人员、有规章制度。</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（2）近三年专利申请不少于10件，其中发明专利不少于1件；专利电子申请率不低于90%，且无非正常专利申请。</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（3）有效专利拥有量不少于5件，其中有效发明专利不少于1件。</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（4）近两年年销售收入达到800万元以上，年销售收入的3%用于投入新产品、新技术的研究开发，并设有企业技术中心或研发部门。</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（5）专利技术和产品实施取得较好经济效益，专利技术产业化值近两年达到年销售收入的30%以上。</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（6）近两年30%以上的员工参加过专利基础知识培训，其中重点是管理人员、技术人员和销售人员。</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（7）能利用专利文献提高技术创新能力和开拓市场的能力。</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（8）不侵犯他人专利，近三年内无行政和司法程序认定的侵犯知识产权行为。</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（9）单位和单位法定代表人近两年无不良信用信息（经“信用中国（上海）”查询的信用信息）。</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2．专利工作示范单位申报条件</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lastRenderedPageBreak/>
        <w:t>（1）建立专利工作管理制度并有效运行，落实“四有”制度：有领导、有工作机构、有专门人员、有规章制度。</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（2）至少有1名获得认定的专利工作者岗位证书。</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（3）企业拥有有效发明专利不少于5件，专利电子申请率不低于90%，近三年发明专利申请量保持增长，且无非正常专利申请。</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（4）年销售收入的3.5%用于投入新产品、新技术的研究开发，并设有企业技术中心或研发部门。</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（5）专利技术产业化值近两年达到年销售收入的40%以上。</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（6）近两年40%以上的员工参加专利基础知识培训，其中重点是管理人员、技术人员和销售人员。</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（7）能利用专利文献提高技术创新能力和开拓市场的能力。</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（8）不侵犯他人专利，近三年内无行政和司法程序认定的侵犯知识产权行为。</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（9）单位和单位法定代表人近两年无不良信用信息（经“信用中国（上海）”查询的信用信息）。</w:t>
      </w:r>
    </w:p>
    <w:p w:rsidR="00536D36" w:rsidRPr="00536D36" w:rsidRDefault="00536D36" w:rsidP="00536D36">
      <w:pPr>
        <w:widowControl/>
        <w:shd w:val="clear" w:color="auto" w:fill="FFFFFF"/>
        <w:spacing w:after="150" w:line="555" w:lineRule="atLeast"/>
        <w:ind w:left="645"/>
        <w:jc w:val="left"/>
        <w:rPr>
          <w:rFonts w:ascii="inherit" w:eastAsia="微软雅黑" w:hAnsi="inherit" w:cs="宋体"/>
          <w:kern w:val="0"/>
          <w:sz w:val="24"/>
          <w:szCs w:val="24"/>
        </w:rPr>
      </w:pPr>
      <w:r w:rsidRPr="00536D36">
        <w:rPr>
          <w:rFonts w:ascii="宋体" w:eastAsia="宋体" w:hAnsi="宋体" w:cs="宋体" w:hint="eastAsia"/>
          <w:kern w:val="0"/>
          <w:sz w:val="29"/>
          <w:szCs w:val="29"/>
        </w:rPr>
        <w:t>三、申报材料</w:t>
      </w:r>
    </w:p>
    <w:p w:rsidR="00536D36" w:rsidRPr="00536D36" w:rsidRDefault="00536D36" w:rsidP="00536D36">
      <w:pPr>
        <w:widowControl/>
        <w:shd w:val="clear" w:color="auto" w:fill="FFFFFF"/>
        <w:spacing w:after="150" w:line="555" w:lineRule="atLeast"/>
        <w:ind w:right="75"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申报专利工作试点（示范）单位需提交以下材料：</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lastRenderedPageBreak/>
        <w:t>1．2020年青浦区专利工作试点（示范）单位申请表（见附件1）。</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2．专利申请受理通知书及专利证书复印件。</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3．近两年企业财务报表。</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4．专利管理制度文件及相关材料。</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5．经“信用中国（上海）”查询出具的申报单位、法人代表的信用查询报告。</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6．青浦区知识产权项目申报推荐表（见附件2）。</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7．专利基础知识培训相关证明材料（培训照片、签到单等）。</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8．营业执照副本复印件。</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注：所有纸质材料都需加盖公章。</w:t>
      </w:r>
    </w:p>
    <w:p w:rsidR="00536D36" w:rsidRPr="00536D36" w:rsidRDefault="00536D36" w:rsidP="00536D36">
      <w:pPr>
        <w:widowControl/>
        <w:shd w:val="clear" w:color="auto" w:fill="FFFFFF"/>
        <w:spacing w:after="150" w:line="555" w:lineRule="atLeast"/>
        <w:ind w:left="645"/>
        <w:jc w:val="left"/>
        <w:rPr>
          <w:rFonts w:ascii="inherit" w:eastAsia="微软雅黑" w:hAnsi="inherit" w:cs="宋体"/>
          <w:kern w:val="0"/>
          <w:sz w:val="24"/>
          <w:szCs w:val="24"/>
        </w:rPr>
      </w:pPr>
      <w:r w:rsidRPr="00536D36">
        <w:rPr>
          <w:rFonts w:ascii="宋体" w:eastAsia="宋体" w:hAnsi="宋体" w:cs="宋体" w:hint="eastAsia"/>
          <w:kern w:val="0"/>
          <w:sz w:val="29"/>
          <w:szCs w:val="29"/>
        </w:rPr>
        <w:t>四、申报时间</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网上申报时间：2020年6月1日至6月21日。</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纸质材料申报时间：2020年6月22日至6月24日。</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请各申报单位在规定的时间内及时申报，逾期将不予受理。</w:t>
      </w:r>
    </w:p>
    <w:p w:rsidR="00536D36" w:rsidRPr="00536D36" w:rsidRDefault="00536D36" w:rsidP="00536D36">
      <w:pPr>
        <w:widowControl/>
        <w:shd w:val="clear" w:color="auto" w:fill="FFFFFF"/>
        <w:spacing w:after="150" w:line="555" w:lineRule="atLeast"/>
        <w:ind w:left="645"/>
        <w:jc w:val="left"/>
        <w:rPr>
          <w:rFonts w:ascii="inherit" w:eastAsia="微软雅黑" w:hAnsi="inherit" w:cs="宋体"/>
          <w:kern w:val="0"/>
          <w:sz w:val="24"/>
          <w:szCs w:val="24"/>
        </w:rPr>
      </w:pPr>
      <w:r w:rsidRPr="00536D36">
        <w:rPr>
          <w:rFonts w:ascii="宋体" w:eastAsia="宋体" w:hAnsi="宋体" w:cs="宋体" w:hint="eastAsia"/>
          <w:kern w:val="0"/>
          <w:sz w:val="29"/>
          <w:szCs w:val="29"/>
        </w:rPr>
        <w:t>五、申报程序</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1．登录青浦区产业发展专项资金项目申报和服务平台网站注册为会员，网址</w:t>
      </w:r>
      <w:hyperlink r:id="rId6" w:history="1">
        <w:r w:rsidRPr="00536D36">
          <w:rPr>
            <w:rFonts w:ascii="宋体" w:eastAsia="宋体" w:hAnsi="宋体" w:cs="宋体" w:hint="eastAsia"/>
            <w:color w:val="337AB7"/>
            <w:kern w:val="0"/>
            <w:sz w:val="29"/>
            <w:szCs w:val="29"/>
            <w:u w:val="single"/>
          </w:rPr>
          <w:t>http://cyfz.shqp.gov.cn</w:t>
        </w:r>
      </w:hyperlink>
      <w:r w:rsidRPr="00536D36">
        <w:rPr>
          <w:rFonts w:ascii="宋体" w:eastAsia="宋体" w:hAnsi="宋体" w:cs="宋体" w:hint="eastAsia"/>
          <w:kern w:val="0"/>
          <w:sz w:val="29"/>
          <w:szCs w:val="29"/>
        </w:rPr>
        <w:t>。</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lastRenderedPageBreak/>
        <w:t>2．通过登录平台在线申报，《2020年青浦区专利工作试点（示范）单位申请表》（以下简称“《申请表》”）和《青浦区知识产权项目申报推荐表》（以下简称“《推荐表》”）可从平台网站“政策附件”栏目中下载。以WORD格式上传《申请表》和《推荐表》，必要的附件材料以PDF文件格式上传。每个项目总电子文件大小不超过15M。</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3．申报单位在项目申报时提供申报单位及单位法定代表人的信用查询结果，并加盖申报单位公章（公开信息版无效）。</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查询方式一：搜索并登录“信用中国（上海）”，选择“信用服务”栏目（http://credit.fgw.sh.gov.cn/cxw/xyfw/）进行申报单位、法人代表的信用查询。</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查询方式二：青浦区行政服务中心一楼综合服务窗口（外青松公路6189号），咨询电话69714427。</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4．申报单位在线申报通过后，必须递交书面申报材料（包括申请表、推荐表及相关附件材料）。打印的书面申报材料必须与网上申报材料完全一致，装订成册，一式二份，交至青浦区市场监督管理局知识产权科。</w:t>
      </w:r>
    </w:p>
    <w:p w:rsidR="00536D36" w:rsidRPr="00536D36" w:rsidRDefault="00536D36" w:rsidP="00536D36">
      <w:pPr>
        <w:widowControl/>
        <w:shd w:val="clear" w:color="auto" w:fill="FFFFFF"/>
        <w:spacing w:after="150" w:line="555" w:lineRule="atLeast"/>
        <w:ind w:firstLine="570"/>
        <w:jc w:val="left"/>
        <w:rPr>
          <w:rFonts w:ascii="inherit" w:eastAsia="微软雅黑" w:hAnsi="inherit" w:cs="宋体"/>
          <w:kern w:val="0"/>
          <w:sz w:val="24"/>
          <w:szCs w:val="24"/>
        </w:rPr>
      </w:pPr>
      <w:r w:rsidRPr="00536D36">
        <w:rPr>
          <w:rFonts w:ascii="宋体" w:eastAsia="宋体" w:hAnsi="宋体" w:cs="宋体" w:hint="eastAsia"/>
          <w:kern w:val="0"/>
          <w:sz w:val="29"/>
          <w:szCs w:val="29"/>
        </w:rPr>
        <w:t>六、扶持政策</w:t>
      </w:r>
    </w:p>
    <w:p w:rsidR="00536D36" w:rsidRPr="00536D36" w:rsidRDefault="00536D36" w:rsidP="00536D36">
      <w:pPr>
        <w:widowControl/>
        <w:shd w:val="clear" w:color="auto" w:fill="FFFFFF"/>
        <w:spacing w:after="150" w:line="555" w:lineRule="atLeast"/>
        <w:ind w:firstLine="570"/>
        <w:jc w:val="left"/>
        <w:rPr>
          <w:rFonts w:ascii="inherit" w:eastAsia="微软雅黑" w:hAnsi="inherit" w:cs="宋体"/>
          <w:kern w:val="0"/>
          <w:sz w:val="24"/>
          <w:szCs w:val="24"/>
        </w:rPr>
      </w:pPr>
      <w:r w:rsidRPr="00536D36">
        <w:rPr>
          <w:rFonts w:ascii="宋体" w:eastAsia="宋体" w:hAnsi="宋体" w:cs="宋体" w:hint="eastAsia"/>
          <w:kern w:val="0"/>
          <w:sz w:val="29"/>
          <w:szCs w:val="29"/>
        </w:rPr>
        <w:t>根据《上海市青浦区人民政府印发&lt;青浦区关于积极打响制造品牌的实施办法&gt;的通知》（青府发〔2019〕10号）规定，被评</w:t>
      </w:r>
      <w:r w:rsidRPr="00536D36">
        <w:rPr>
          <w:rFonts w:ascii="宋体" w:eastAsia="宋体" w:hAnsi="宋体" w:cs="宋体" w:hint="eastAsia"/>
          <w:kern w:val="0"/>
          <w:sz w:val="29"/>
          <w:szCs w:val="29"/>
        </w:rPr>
        <w:lastRenderedPageBreak/>
        <w:t>为青浦区专利工作试点、示范单位的，区财政分别一次性给予人民币20、30万元的资助。</w:t>
      </w:r>
    </w:p>
    <w:p w:rsidR="00536D36" w:rsidRPr="00536D36" w:rsidRDefault="00536D36" w:rsidP="00536D36">
      <w:pPr>
        <w:widowControl/>
        <w:shd w:val="clear" w:color="auto" w:fill="FFFFFF"/>
        <w:spacing w:after="150" w:line="555" w:lineRule="atLeast"/>
        <w:ind w:firstLine="570"/>
        <w:jc w:val="left"/>
        <w:rPr>
          <w:rFonts w:ascii="inherit" w:eastAsia="微软雅黑" w:hAnsi="inherit" w:cs="宋体"/>
          <w:kern w:val="0"/>
          <w:sz w:val="24"/>
          <w:szCs w:val="24"/>
        </w:rPr>
      </w:pPr>
      <w:r w:rsidRPr="00536D36">
        <w:rPr>
          <w:rFonts w:ascii="宋体" w:eastAsia="宋体" w:hAnsi="宋体" w:cs="宋体" w:hint="eastAsia"/>
          <w:kern w:val="0"/>
          <w:sz w:val="29"/>
          <w:szCs w:val="29"/>
        </w:rPr>
        <w:t>七、联系方式</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书面材料受理：青浦区市场监管局/知识产权科</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地  址：青浦区青松路175号3101室</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kern w:val="0"/>
          <w:sz w:val="24"/>
          <w:szCs w:val="24"/>
        </w:rPr>
      </w:pPr>
      <w:r w:rsidRPr="00536D36">
        <w:rPr>
          <w:rFonts w:ascii="宋体" w:eastAsia="宋体" w:hAnsi="宋体" w:cs="宋体" w:hint="eastAsia"/>
          <w:kern w:val="0"/>
          <w:sz w:val="29"/>
          <w:szCs w:val="29"/>
        </w:rPr>
        <w:t>联系人：沈  洲</w:t>
      </w:r>
    </w:p>
    <w:p w:rsidR="00536D36" w:rsidRPr="00536D36" w:rsidRDefault="00536D36" w:rsidP="00536D36">
      <w:pPr>
        <w:widowControl/>
        <w:shd w:val="clear" w:color="auto" w:fill="FFFFFF"/>
        <w:spacing w:after="150" w:line="555" w:lineRule="atLeast"/>
        <w:ind w:firstLine="555"/>
        <w:jc w:val="left"/>
        <w:rPr>
          <w:rFonts w:ascii="inherit" w:eastAsia="微软雅黑" w:hAnsi="inherit" w:cs="宋体" w:hint="eastAsia"/>
          <w:kern w:val="0"/>
          <w:sz w:val="24"/>
          <w:szCs w:val="24"/>
        </w:rPr>
      </w:pPr>
      <w:r w:rsidRPr="00536D36">
        <w:rPr>
          <w:rFonts w:ascii="宋体" w:eastAsia="宋体" w:hAnsi="宋体" w:cs="宋体" w:hint="eastAsia"/>
          <w:kern w:val="0"/>
          <w:sz w:val="29"/>
          <w:szCs w:val="29"/>
        </w:rPr>
        <w:t>电  话：021-33868690</w:t>
      </w:r>
    </w:p>
    <w:p w:rsidR="00536D36" w:rsidRPr="00536D36" w:rsidRDefault="00536D36" w:rsidP="00536D36">
      <w:pPr>
        <w:widowControl/>
        <w:shd w:val="clear" w:color="auto" w:fill="FFFFFF"/>
        <w:spacing w:after="150" w:line="555" w:lineRule="atLeast"/>
        <w:jc w:val="right"/>
        <w:rPr>
          <w:rFonts w:ascii="inherit" w:eastAsia="微软雅黑" w:hAnsi="inherit" w:cs="宋体"/>
          <w:kern w:val="0"/>
          <w:sz w:val="24"/>
          <w:szCs w:val="24"/>
        </w:rPr>
      </w:pPr>
      <w:r w:rsidRPr="00536D36">
        <w:rPr>
          <w:rFonts w:ascii="宋体" w:eastAsia="宋体" w:hAnsi="宋体" w:cs="宋体" w:hint="eastAsia"/>
          <w:kern w:val="0"/>
          <w:sz w:val="29"/>
          <w:szCs w:val="29"/>
        </w:rPr>
        <w:t>    上海市青浦区市场监督管理局 </w:t>
      </w:r>
    </w:p>
    <w:p w:rsidR="00536D36" w:rsidRPr="00536D36" w:rsidRDefault="00536D36" w:rsidP="00536D36">
      <w:pPr>
        <w:widowControl/>
        <w:shd w:val="clear" w:color="auto" w:fill="FFFFFF"/>
        <w:spacing w:line="555" w:lineRule="atLeast"/>
        <w:jc w:val="right"/>
        <w:rPr>
          <w:rFonts w:ascii="inherit" w:eastAsia="微软雅黑" w:hAnsi="inherit" w:cs="宋体"/>
          <w:kern w:val="0"/>
          <w:sz w:val="24"/>
          <w:szCs w:val="24"/>
        </w:rPr>
      </w:pPr>
      <w:r w:rsidRPr="00536D36">
        <w:rPr>
          <w:rFonts w:ascii="宋体" w:eastAsia="宋体" w:hAnsi="宋体" w:cs="宋体" w:hint="eastAsia"/>
          <w:kern w:val="0"/>
          <w:sz w:val="29"/>
          <w:szCs w:val="29"/>
        </w:rPr>
        <w:t>2020年5月26日</w:t>
      </w:r>
    </w:p>
    <w:p w:rsidR="003E7A70" w:rsidRPr="001C50B8" w:rsidRDefault="003E7A70"/>
    <w:sectPr w:rsidR="003E7A70" w:rsidRPr="001C50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5A2" w:rsidRDefault="006675A2" w:rsidP="001C50B8">
      <w:r>
        <w:separator/>
      </w:r>
    </w:p>
  </w:endnote>
  <w:endnote w:type="continuationSeparator" w:id="0">
    <w:p w:rsidR="006675A2" w:rsidRDefault="006675A2" w:rsidP="001C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5A2" w:rsidRDefault="006675A2" w:rsidP="001C50B8">
      <w:r>
        <w:separator/>
      </w:r>
    </w:p>
  </w:footnote>
  <w:footnote w:type="continuationSeparator" w:id="0">
    <w:p w:rsidR="006675A2" w:rsidRDefault="006675A2" w:rsidP="001C5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63"/>
    <w:rsid w:val="001C50B8"/>
    <w:rsid w:val="00250A5D"/>
    <w:rsid w:val="003E7A70"/>
    <w:rsid w:val="00422763"/>
    <w:rsid w:val="00536D36"/>
    <w:rsid w:val="006675A2"/>
    <w:rsid w:val="00A5111E"/>
    <w:rsid w:val="00A91840"/>
    <w:rsid w:val="00F87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E22F8-A93D-46BB-8665-350E6C9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50A5D"/>
    <w:pPr>
      <w:widowControl/>
      <w:spacing w:before="300" w:after="150"/>
      <w:jc w:val="left"/>
      <w:outlineLvl w:val="0"/>
    </w:pPr>
    <w:rPr>
      <w:rFonts w:ascii="inherit" w:eastAsia="宋体" w:hAnsi="inherit" w:cs="宋体"/>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0A5D"/>
    <w:rPr>
      <w:rFonts w:ascii="inherit" w:eastAsia="宋体" w:hAnsi="inherit" w:cs="宋体"/>
      <w:kern w:val="36"/>
      <w:sz w:val="54"/>
      <w:szCs w:val="54"/>
    </w:rPr>
  </w:style>
  <w:style w:type="paragraph" w:styleId="a3">
    <w:name w:val="Normal (Web)"/>
    <w:basedOn w:val="a"/>
    <w:uiPriority w:val="99"/>
    <w:semiHidden/>
    <w:unhideWhenUsed/>
    <w:rsid w:val="00250A5D"/>
    <w:pPr>
      <w:widowControl/>
      <w:spacing w:after="150"/>
      <w:jc w:val="left"/>
    </w:pPr>
    <w:rPr>
      <w:rFonts w:ascii="宋体" w:eastAsia="宋体" w:hAnsi="宋体" w:cs="宋体"/>
      <w:kern w:val="0"/>
      <w:sz w:val="24"/>
      <w:szCs w:val="24"/>
    </w:rPr>
  </w:style>
  <w:style w:type="character" w:styleId="a4">
    <w:name w:val="Strong"/>
    <w:basedOn w:val="a0"/>
    <w:uiPriority w:val="22"/>
    <w:qFormat/>
    <w:rsid w:val="00F87ADF"/>
    <w:rPr>
      <w:b/>
      <w:bCs/>
    </w:rPr>
  </w:style>
  <w:style w:type="character" w:styleId="a5">
    <w:name w:val="Hyperlink"/>
    <w:basedOn w:val="a0"/>
    <w:uiPriority w:val="99"/>
    <w:semiHidden/>
    <w:unhideWhenUsed/>
    <w:rsid w:val="00A5111E"/>
    <w:rPr>
      <w:strike w:val="0"/>
      <w:dstrike w:val="0"/>
      <w:color w:val="337AB7"/>
      <w:u w:val="none"/>
      <w:effect w:val="none"/>
      <w:shd w:val="clear" w:color="auto" w:fill="auto"/>
    </w:rPr>
  </w:style>
  <w:style w:type="paragraph" w:styleId="a6">
    <w:name w:val="header"/>
    <w:basedOn w:val="a"/>
    <w:link w:val="Char"/>
    <w:uiPriority w:val="99"/>
    <w:unhideWhenUsed/>
    <w:rsid w:val="001C5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C50B8"/>
    <w:rPr>
      <w:sz w:val="18"/>
      <w:szCs w:val="18"/>
    </w:rPr>
  </w:style>
  <w:style w:type="paragraph" w:styleId="a7">
    <w:name w:val="footer"/>
    <w:basedOn w:val="a"/>
    <w:link w:val="Char0"/>
    <w:uiPriority w:val="99"/>
    <w:unhideWhenUsed/>
    <w:rsid w:val="001C50B8"/>
    <w:pPr>
      <w:tabs>
        <w:tab w:val="center" w:pos="4153"/>
        <w:tab w:val="right" w:pos="8306"/>
      </w:tabs>
      <w:snapToGrid w:val="0"/>
      <w:jc w:val="left"/>
    </w:pPr>
    <w:rPr>
      <w:sz w:val="18"/>
      <w:szCs w:val="18"/>
    </w:rPr>
  </w:style>
  <w:style w:type="character" w:customStyle="1" w:styleId="Char0">
    <w:name w:val="页脚 Char"/>
    <w:basedOn w:val="a0"/>
    <w:link w:val="a7"/>
    <w:uiPriority w:val="99"/>
    <w:rsid w:val="001C50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4336">
      <w:bodyDiv w:val="1"/>
      <w:marLeft w:val="0"/>
      <w:marRight w:val="0"/>
      <w:marTop w:val="0"/>
      <w:marBottom w:val="0"/>
      <w:divBdr>
        <w:top w:val="none" w:sz="0" w:space="0" w:color="auto"/>
        <w:left w:val="none" w:sz="0" w:space="0" w:color="auto"/>
        <w:bottom w:val="none" w:sz="0" w:space="0" w:color="auto"/>
        <w:right w:val="none" w:sz="0" w:space="0" w:color="auto"/>
      </w:divBdr>
      <w:divsChild>
        <w:div w:id="586576200">
          <w:marLeft w:val="0"/>
          <w:marRight w:val="0"/>
          <w:marTop w:val="0"/>
          <w:marBottom w:val="0"/>
          <w:divBdr>
            <w:top w:val="none" w:sz="0" w:space="0" w:color="auto"/>
            <w:left w:val="none" w:sz="0" w:space="0" w:color="auto"/>
            <w:bottom w:val="none" w:sz="0" w:space="0" w:color="auto"/>
            <w:right w:val="none" w:sz="0" w:space="0" w:color="auto"/>
          </w:divBdr>
          <w:divsChild>
            <w:div w:id="441219548">
              <w:marLeft w:val="0"/>
              <w:marRight w:val="0"/>
              <w:marTop w:val="0"/>
              <w:marBottom w:val="0"/>
              <w:divBdr>
                <w:top w:val="none" w:sz="0" w:space="0" w:color="auto"/>
                <w:left w:val="none" w:sz="0" w:space="0" w:color="auto"/>
                <w:bottom w:val="none" w:sz="0" w:space="0" w:color="auto"/>
                <w:right w:val="none" w:sz="0" w:space="0" w:color="auto"/>
              </w:divBdr>
              <w:divsChild>
                <w:div w:id="10380282">
                  <w:marLeft w:val="0"/>
                  <w:marRight w:val="0"/>
                  <w:marTop w:val="0"/>
                  <w:marBottom w:val="0"/>
                  <w:divBdr>
                    <w:top w:val="none" w:sz="0" w:space="0" w:color="auto"/>
                    <w:left w:val="none" w:sz="0" w:space="0" w:color="auto"/>
                    <w:bottom w:val="none" w:sz="0" w:space="0" w:color="auto"/>
                    <w:right w:val="none" w:sz="0" w:space="0" w:color="auto"/>
                  </w:divBdr>
                  <w:divsChild>
                    <w:div w:id="1751385972">
                      <w:marLeft w:val="0"/>
                      <w:marRight w:val="0"/>
                      <w:marTop w:val="0"/>
                      <w:marBottom w:val="0"/>
                      <w:divBdr>
                        <w:top w:val="none" w:sz="0" w:space="0" w:color="auto"/>
                        <w:left w:val="none" w:sz="0" w:space="0" w:color="auto"/>
                        <w:bottom w:val="none" w:sz="0" w:space="0" w:color="auto"/>
                        <w:right w:val="none" w:sz="0" w:space="0" w:color="auto"/>
                      </w:divBdr>
                      <w:divsChild>
                        <w:div w:id="1425372861">
                          <w:marLeft w:val="0"/>
                          <w:marRight w:val="0"/>
                          <w:marTop w:val="0"/>
                          <w:marBottom w:val="450"/>
                          <w:divBdr>
                            <w:top w:val="none" w:sz="0" w:space="0" w:color="auto"/>
                            <w:left w:val="none" w:sz="0" w:space="0" w:color="auto"/>
                            <w:bottom w:val="none" w:sz="0" w:space="0" w:color="auto"/>
                            <w:right w:val="none" w:sz="0" w:space="0" w:color="auto"/>
                          </w:divBdr>
                          <w:divsChild>
                            <w:div w:id="300309930">
                              <w:marLeft w:val="0"/>
                              <w:marRight w:val="0"/>
                              <w:marTop w:val="0"/>
                              <w:marBottom w:val="0"/>
                              <w:divBdr>
                                <w:top w:val="none" w:sz="0" w:space="0" w:color="auto"/>
                                <w:left w:val="none" w:sz="0" w:space="0" w:color="auto"/>
                                <w:bottom w:val="none" w:sz="0" w:space="0" w:color="auto"/>
                                <w:right w:val="none" w:sz="0" w:space="0" w:color="auto"/>
                              </w:divBdr>
                              <w:divsChild>
                                <w:div w:id="453712725">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448162459">
      <w:bodyDiv w:val="1"/>
      <w:marLeft w:val="0"/>
      <w:marRight w:val="0"/>
      <w:marTop w:val="0"/>
      <w:marBottom w:val="0"/>
      <w:divBdr>
        <w:top w:val="none" w:sz="0" w:space="0" w:color="auto"/>
        <w:left w:val="none" w:sz="0" w:space="0" w:color="auto"/>
        <w:bottom w:val="none" w:sz="0" w:space="0" w:color="auto"/>
        <w:right w:val="none" w:sz="0" w:space="0" w:color="auto"/>
      </w:divBdr>
      <w:divsChild>
        <w:div w:id="1077898048">
          <w:marLeft w:val="0"/>
          <w:marRight w:val="0"/>
          <w:marTop w:val="0"/>
          <w:marBottom w:val="0"/>
          <w:divBdr>
            <w:top w:val="none" w:sz="0" w:space="0" w:color="auto"/>
            <w:left w:val="none" w:sz="0" w:space="0" w:color="auto"/>
            <w:bottom w:val="none" w:sz="0" w:space="0" w:color="auto"/>
            <w:right w:val="none" w:sz="0" w:space="0" w:color="auto"/>
          </w:divBdr>
          <w:divsChild>
            <w:div w:id="1282109149">
              <w:marLeft w:val="0"/>
              <w:marRight w:val="0"/>
              <w:marTop w:val="0"/>
              <w:marBottom w:val="0"/>
              <w:divBdr>
                <w:top w:val="none" w:sz="0" w:space="0" w:color="auto"/>
                <w:left w:val="none" w:sz="0" w:space="0" w:color="auto"/>
                <w:bottom w:val="none" w:sz="0" w:space="0" w:color="auto"/>
                <w:right w:val="none" w:sz="0" w:space="0" w:color="auto"/>
              </w:divBdr>
              <w:divsChild>
                <w:div w:id="1522010698">
                  <w:marLeft w:val="0"/>
                  <w:marRight w:val="0"/>
                  <w:marTop w:val="0"/>
                  <w:marBottom w:val="0"/>
                  <w:divBdr>
                    <w:top w:val="none" w:sz="0" w:space="0" w:color="auto"/>
                    <w:left w:val="none" w:sz="0" w:space="0" w:color="auto"/>
                    <w:bottom w:val="none" w:sz="0" w:space="0" w:color="auto"/>
                    <w:right w:val="none" w:sz="0" w:space="0" w:color="auto"/>
                  </w:divBdr>
                  <w:divsChild>
                    <w:div w:id="877159166">
                      <w:marLeft w:val="0"/>
                      <w:marRight w:val="0"/>
                      <w:marTop w:val="0"/>
                      <w:marBottom w:val="0"/>
                      <w:divBdr>
                        <w:top w:val="none" w:sz="0" w:space="0" w:color="auto"/>
                        <w:left w:val="none" w:sz="0" w:space="0" w:color="auto"/>
                        <w:bottom w:val="none" w:sz="0" w:space="0" w:color="auto"/>
                        <w:right w:val="none" w:sz="0" w:space="0" w:color="auto"/>
                      </w:divBdr>
                      <w:divsChild>
                        <w:div w:id="1346401076">
                          <w:marLeft w:val="0"/>
                          <w:marRight w:val="0"/>
                          <w:marTop w:val="0"/>
                          <w:marBottom w:val="450"/>
                          <w:divBdr>
                            <w:top w:val="none" w:sz="0" w:space="0" w:color="auto"/>
                            <w:left w:val="none" w:sz="0" w:space="0" w:color="auto"/>
                            <w:bottom w:val="none" w:sz="0" w:space="0" w:color="auto"/>
                            <w:right w:val="none" w:sz="0" w:space="0" w:color="auto"/>
                          </w:divBdr>
                          <w:divsChild>
                            <w:div w:id="1935018050">
                              <w:marLeft w:val="0"/>
                              <w:marRight w:val="0"/>
                              <w:marTop w:val="0"/>
                              <w:marBottom w:val="0"/>
                              <w:divBdr>
                                <w:top w:val="none" w:sz="0" w:space="0" w:color="auto"/>
                                <w:left w:val="none" w:sz="0" w:space="0" w:color="auto"/>
                                <w:bottom w:val="none" w:sz="0" w:space="0" w:color="auto"/>
                                <w:right w:val="none" w:sz="0" w:space="0" w:color="auto"/>
                              </w:divBdr>
                              <w:divsChild>
                                <w:div w:id="27604812">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17875168">
      <w:bodyDiv w:val="1"/>
      <w:marLeft w:val="0"/>
      <w:marRight w:val="0"/>
      <w:marTop w:val="0"/>
      <w:marBottom w:val="0"/>
      <w:divBdr>
        <w:top w:val="none" w:sz="0" w:space="0" w:color="auto"/>
        <w:left w:val="none" w:sz="0" w:space="0" w:color="auto"/>
        <w:bottom w:val="none" w:sz="0" w:space="0" w:color="auto"/>
        <w:right w:val="none" w:sz="0" w:space="0" w:color="auto"/>
      </w:divBdr>
      <w:divsChild>
        <w:div w:id="618879270">
          <w:marLeft w:val="0"/>
          <w:marRight w:val="0"/>
          <w:marTop w:val="0"/>
          <w:marBottom w:val="0"/>
          <w:divBdr>
            <w:top w:val="none" w:sz="0" w:space="0" w:color="auto"/>
            <w:left w:val="none" w:sz="0" w:space="0" w:color="auto"/>
            <w:bottom w:val="none" w:sz="0" w:space="0" w:color="auto"/>
            <w:right w:val="none" w:sz="0" w:space="0" w:color="auto"/>
          </w:divBdr>
          <w:divsChild>
            <w:div w:id="1739668542">
              <w:marLeft w:val="0"/>
              <w:marRight w:val="0"/>
              <w:marTop w:val="0"/>
              <w:marBottom w:val="0"/>
              <w:divBdr>
                <w:top w:val="none" w:sz="0" w:space="0" w:color="auto"/>
                <w:left w:val="none" w:sz="0" w:space="0" w:color="auto"/>
                <w:bottom w:val="none" w:sz="0" w:space="0" w:color="auto"/>
                <w:right w:val="none" w:sz="0" w:space="0" w:color="auto"/>
              </w:divBdr>
              <w:divsChild>
                <w:div w:id="1088380881">
                  <w:marLeft w:val="0"/>
                  <w:marRight w:val="0"/>
                  <w:marTop w:val="0"/>
                  <w:marBottom w:val="0"/>
                  <w:divBdr>
                    <w:top w:val="none" w:sz="0" w:space="0" w:color="auto"/>
                    <w:left w:val="none" w:sz="0" w:space="0" w:color="auto"/>
                    <w:bottom w:val="none" w:sz="0" w:space="0" w:color="auto"/>
                    <w:right w:val="none" w:sz="0" w:space="0" w:color="auto"/>
                  </w:divBdr>
                  <w:divsChild>
                    <w:div w:id="1191577302">
                      <w:marLeft w:val="0"/>
                      <w:marRight w:val="0"/>
                      <w:marTop w:val="0"/>
                      <w:marBottom w:val="0"/>
                      <w:divBdr>
                        <w:top w:val="none" w:sz="0" w:space="0" w:color="auto"/>
                        <w:left w:val="none" w:sz="0" w:space="0" w:color="auto"/>
                        <w:bottom w:val="none" w:sz="0" w:space="0" w:color="auto"/>
                        <w:right w:val="none" w:sz="0" w:space="0" w:color="auto"/>
                      </w:divBdr>
                      <w:divsChild>
                        <w:div w:id="1826779286">
                          <w:marLeft w:val="0"/>
                          <w:marRight w:val="0"/>
                          <w:marTop w:val="0"/>
                          <w:marBottom w:val="450"/>
                          <w:divBdr>
                            <w:top w:val="none" w:sz="0" w:space="0" w:color="auto"/>
                            <w:left w:val="none" w:sz="0" w:space="0" w:color="auto"/>
                            <w:bottom w:val="none" w:sz="0" w:space="0" w:color="auto"/>
                            <w:right w:val="none" w:sz="0" w:space="0" w:color="auto"/>
                          </w:divBdr>
                          <w:divsChild>
                            <w:div w:id="434179656">
                              <w:marLeft w:val="0"/>
                              <w:marRight w:val="0"/>
                              <w:marTop w:val="0"/>
                              <w:marBottom w:val="0"/>
                              <w:divBdr>
                                <w:top w:val="none" w:sz="0" w:space="0" w:color="auto"/>
                                <w:left w:val="none" w:sz="0" w:space="0" w:color="auto"/>
                                <w:bottom w:val="none" w:sz="0" w:space="0" w:color="auto"/>
                                <w:right w:val="none" w:sz="0" w:space="0" w:color="auto"/>
                              </w:divBdr>
                              <w:divsChild>
                                <w:div w:id="1363437089">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087190958">
      <w:bodyDiv w:val="1"/>
      <w:marLeft w:val="0"/>
      <w:marRight w:val="0"/>
      <w:marTop w:val="0"/>
      <w:marBottom w:val="0"/>
      <w:divBdr>
        <w:top w:val="none" w:sz="0" w:space="0" w:color="auto"/>
        <w:left w:val="none" w:sz="0" w:space="0" w:color="auto"/>
        <w:bottom w:val="none" w:sz="0" w:space="0" w:color="auto"/>
        <w:right w:val="none" w:sz="0" w:space="0" w:color="auto"/>
      </w:divBdr>
      <w:divsChild>
        <w:div w:id="840121073">
          <w:marLeft w:val="0"/>
          <w:marRight w:val="0"/>
          <w:marTop w:val="0"/>
          <w:marBottom w:val="0"/>
          <w:divBdr>
            <w:top w:val="none" w:sz="0" w:space="0" w:color="auto"/>
            <w:left w:val="none" w:sz="0" w:space="0" w:color="auto"/>
            <w:bottom w:val="none" w:sz="0" w:space="0" w:color="auto"/>
            <w:right w:val="none" w:sz="0" w:space="0" w:color="auto"/>
          </w:divBdr>
          <w:divsChild>
            <w:div w:id="1150319336">
              <w:marLeft w:val="0"/>
              <w:marRight w:val="0"/>
              <w:marTop w:val="0"/>
              <w:marBottom w:val="0"/>
              <w:divBdr>
                <w:top w:val="none" w:sz="0" w:space="0" w:color="auto"/>
                <w:left w:val="none" w:sz="0" w:space="0" w:color="auto"/>
                <w:bottom w:val="none" w:sz="0" w:space="0" w:color="auto"/>
                <w:right w:val="none" w:sz="0" w:space="0" w:color="auto"/>
              </w:divBdr>
              <w:divsChild>
                <w:div w:id="1627393310">
                  <w:marLeft w:val="0"/>
                  <w:marRight w:val="0"/>
                  <w:marTop w:val="0"/>
                  <w:marBottom w:val="0"/>
                  <w:divBdr>
                    <w:top w:val="none" w:sz="0" w:space="0" w:color="auto"/>
                    <w:left w:val="none" w:sz="0" w:space="0" w:color="auto"/>
                    <w:bottom w:val="none" w:sz="0" w:space="0" w:color="auto"/>
                    <w:right w:val="none" w:sz="0" w:space="0" w:color="auto"/>
                  </w:divBdr>
                  <w:divsChild>
                    <w:div w:id="235285519">
                      <w:marLeft w:val="0"/>
                      <w:marRight w:val="0"/>
                      <w:marTop w:val="0"/>
                      <w:marBottom w:val="0"/>
                      <w:divBdr>
                        <w:top w:val="none" w:sz="0" w:space="0" w:color="auto"/>
                        <w:left w:val="none" w:sz="0" w:space="0" w:color="auto"/>
                        <w:bottom w:val="none" w:sz="0" w:space="0" w:color="auto"/>
                        <w:right w:val="none" w:sz="0" w:space="0" w:color="auto"/>
                      </w:divBdr>
                      <w:divsChild>
                        <w:div w:id="1211381974">
                          <w:marLeft w:val="0"/>
                          <w:marRight w:val="0"/>
                          <w:marTop w:val="100"/>
                          <w:marBottom w:val="100"/>
                          <w:divBdr>
                            <w:top w:val="none" w:sz="0" w:space="0" w:color="auto"/>
                            <w:left w:val="none" w:sz="0" w:space="0" w:color="auto"/>
                            <w:bottom w:val="none" w:sz="0" w:space="0" w:color="auto"/>
                            <w:right w:val="none" w:sz="0" w:space="0" w:color="auto"/>
                          </w:divBdr>
                          <w:divsChild>
                            <w:div w:id="1907300211">
                              <w:marLeft w:val="0"/>
                              <w:marRight w:val="0"/>
                              <w:marTop w:val="0"/>
                              <w:marBottom w:val="600"/>
                              <w:divBdr>
                                <w:top w:val="single" w:sz="6" w:space="0" w:color="CCCCCC"/>
                                <w:left w:val="none" w:sz="0" w:space="0" w:color="auto"/>
                                <w:bottom w:val="single" w:sz="6" w:space="0" w:color="CCCCCC"/>
                                <w:right w:val="none" w:sz="0" w:space="0" w:color="auto"/>
                              </w:divBdr>
                            </w:div>
                            <w:div w:id="1500998408">
                              <w:marLeft w:val="0"/>
                              <w:marRight w:val="0"/>
                              <w:marTop w:val="0"/>
                              <w:marBottom w:val="0"/>
                              <w:divBdr>
                                <w:top w:val="none" w:sz="0" w:space="0" w:color="auto"/>
                                <w:left w:val="none" w:sz="0" w:space="0" w:color="auto"/>
                                <w:bottom w:val="none" w:sz="0" w:space="0" w:color="auto"/>
                                <w:right w:val="none" w:sz="0" w:space="0" w:color="auto"/>
                              </w:divBdr>
                              <w:divsChild>
                                <w:div w:id="227231898">
                                  <w:marLeft w:val="0"/>
                                  <w:marRight w:val="0"/>
                                  <w:marTop w:val="0"/>
                                  <w:marBottom w:val="0"/>
                                  <w:divBdr>
                                    <w:top w:val="none" w:sz="0" w:space="0" w:color="auto"/>
                                    <w:left w:val="none" w:sz="0" w:space="0" w:color="auto"/>
                                    <w:bottom w:val="none" w:sz="0" w:space="0" w:color="auto"/>
                                    <w:right w:val="none" w:sz="0" w:space="0" w:color="auto"/>
                                  </w:divBdr>
                                  <w:divsChild>
                                    <w:div w:id="903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27732">
      <w:bodyDiv w:val="1"/>
      <w:marLeft w:val="0"/>
      <w:marRight w:val="0"/>
      <w:marTop w:val="0"/>
      <w:marBottom w:val="0"/>
      <w:divBdr>
        <w:top w:val="none" w:sz="0" w:space="0" w:color="auto"/>
        <w:left w:val="none" w:sz="0" w:space="0" w:color="auto"/>
        <w:bottom w:val="none" w:sz="0" w:space="0" w:color="auto"/>
        <w:right w:val="none" w:sz="0" w:space="0" w:color="auto"/>
      </w:divBdr>
      <w:divsChild>
        <w:div w:id="469708181">
          <w:marLeft w:val="0"/>
          <w:marRight w:val="0"/>
          <w:marTop w:val="0"/>
          <w:marBottom w:val="0"/>
          <w:divBdr>
            <w:top w:val="none" w:sz="0" w:space="0" w:color="auto"/>
            <w:left w:val="none" w:sz="0" w:space="0" w:color="auto"/>
            <w:bottom w:val="none" w:sz="0" w:space="0" w:color="auto"/>
            <w:right w:val="none" w:sz="0" w:space="0" w:color="auto"/>
          </w:divBdr>
          <w:divsChild>
            <w:div w:id="2100517825">
              <w:marLeft w:val="0"/>
              <w:marRight w:val="0"/>
              <w:marTop w:val="0"/>
              <w:marBottom w:val="0"/>
              <w:divBdr>
                <w:top w:val="none" w:sz="0" w:space="0" w:color="auto"/>
                <w:left w:val="none" w:sz="0" w:space="0" w:color="auto"/>
                <w:bottom w:val="none" w:sz="0" w:space="0" w:color="auto"/>
                <w:right w:val="none" w:sz="0" w:space="0" w:color="auto"/>
              </w:divBdr>
              <w:divsChild>
                <w:div w:id="1030185370">
                  <w:marLeft w:val="0"/>
                  <w:marRight w:val="0"/>
                  <w:marTop w:val="0"/>
                  <w:marBottom w:val="0"/>
                  <w:divBdr>
                    <w:top w:val="none" w:sz="0" w:space="0" w:color="auto"/>
                    <w:left w:val="none" w:sz="0" w:space="0" w:color="auto"/>
                    <w:bottom w:val="none" w:sz="0" w:space="0" w:color="auto"/>
                    <w:right w:val="none" w:sz="0" w:space="0" w:color="auto"/>
                  </w:divBdr>
                  <w:divsChild>
                    <w:div w:id="656767763">
                      <w:marLeft w:val="0"/>
                      <w:marRight w:val="0"/>
                      <w:marTop w:val="0"/>
                      <w:marBottom w:val="0"/>
                      <w:divBdr>
                        <w:top w:val="none" w:sz="0" w:space="0" w:color="auto"/>
                        <w:left w:val="none" w:sz="0" w:space="0" w:color="auto"/>
                        <w:bottom w:val="none" w:sz="0" w:space="0" w:color="auto"/>
                        <w:right w:val="none" w:sz="0" w:space="0" w:color="auto"/>
                      </w:divBdr>
                      <w:divsChild>
                        <w:div w:id="1129856966">
                          <w:marLeft w:val="0"/>
                          <w:marRight w:val="0"/>
                          <w:marTop w:val="0"/>
                          <w:marBottom w:val="450"/>
                          <w:divBdr>
                            <w:top w:val="none" w:sz="0" w:space="0" w:color="auto"/>
                            <w:left w:val="none" w:sz="0" w:space="0" w:color="auto"/>
                            <w:bottom w:val="none" w:sz="0" w:space="0" w:color="auto"/>
                            <w:right w:val="none" w:sz="0" w:space="0" w:color="auto"/>
                          </w:divBdr>
                          <w:divsChild>
                            <w:div w:id="1753353645">
                              <w:marLeft w:val="0"/>
                              <w:marRight w:val="0"/>
                              <w:marTop w:val="0"/>
                              <w:marBottom w:val="0"/>
                              <w:divBdr>
                                <w:top w:val="none" w:sz="0" w:space="0" w:color="auto"/>
                                <w:left w:val="none" w:sz="0" w:space="0" w:color="auto"/>
                                <w:bottom w:val="none" w:sz="0" w:space="0" w:color="auto"/>
                                <w:right w:val="none" w:sz="0" w:space="0" w:color="auto"/>
                              </w:divBdr>
                              <w:divsChild>
                                <w:div w:id="726493454">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yfz.shqp.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2020-12-08T09:33:00Z</dcterms:created>
  <dcterms:modified xsi:type="dcterms:W3CDTF">2020-12-16T03:47:00Z</dcterms:modified>
</cp:coreProperties>
</file>