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30" w:type="dxa"/>
        <w:jc w:val="center"/>
        <w:tblCellSpacing w:w="0" w:type="dxa"/>
        <w:shd w:val="clear" w:color="auto" w:fill="FFFFFF"/>
        <w:tblCellMar>
          <w:left w:w="0" w:type="dxa"/>
          <w:right w:w="0" w:type="dxa"/>
        </w:tblCellMar>
        <w:tblLook w:val="04A0" w:firstRow="1" w:lastRow="0" w:firstColumn="1" w:lastColumn="0" w:noHBand="0" w:noVBand="1"/>
      </w:tblPr>
      <w:tblGrid>
        <w:gridCol w:w="10830"/>
      </w:tblGrid>
      <w:tr w:rsidR="004C625C" w:rsidRPr="004C625C" w:rsidTr="004C625C">
        <w:trPr>
          <w:tblCellSpacing w:w="0" w:type="dxa"/>
          <w:jc w:val="center"/>
        </w:trPr>
        <w:tc>
          <w:tcPr>
            <w:tcW w:w="0" w:type="auto"/>
            <w:shd w:val="clear" w:color="auto" w:fill="FFFFFF"/>
            <w:vAlign w:val="center"/>
            <w:hideMark/>
          </w:tcPr>
          <w:p w:rsidR="004C625C" w:rsidRPr="004C625C" w:rsidRDefault="004C625C" w:rsidP="004C625C">
            <w:pPr>
              <w:widowControl/>
              <w:jc w:val="left"/>
              <w:rPr>
                <w:rFonts w:ascii="宋体" w:eastAsia="宋体" w:hAnsi="宋体" w:cs="宋体"/>
                <w:kern w:val="0"/>
                <w:sz w:val="24"/>
                <w:szCs w:val="24"/>
              </w:rPr>
            </w:pPr>
          </w:p>
        </w:tc>
      </w:tr>
    </w:tbl>
    <w:p w:rsidR="004C625C" w:rsidRPr="004C625C" w:rsidRDefault="004C625C" w:rsidP="004C625C">
      <w:pPr>
        <w:widowControl/>
        <w:shd w:val="clear" w:color="auto" w:fill="FFFFFF"/>
        <w:spacing w:line="390" w:lineRule="atLeast"/>
        <w:jc w:val="center"/>
        <w:outlineLvl w:val="0"/>
        <w:rPr>
          <w:rFonts w:ascii="微软雅黑" w:eastAsia="微软雅黑" w:hAnsi="微软雅黑" w:cs="宋体"/>
          <w:b/>
          <w:bCs/>
          <w:color w:val="000000"/>
          <w:kern w:val="36"/>
          <w:sz w:val="30"/>
          <w:szCs w:val="30"/>
        </w:rPr>
      </w:pPr>
      <w:r w:rsidRPr="004C625C">
        <w:rPr>
          <w:rFonts w:ascii="微软雅黑" w:eastAsia="微软雅黑" w:hAnsi="微软雅黑" w:cs="宋体" w:hint="eastAsia"/>
          <w:b/>
          <w:bCs/>
          <w:color w:val="000000"/>
          <w:kern w:val="36"/>
          <w:sz w:val="30"/>
          <w:szCs w:val="30"/>
        </w:rPr>
        <w:t>广东省工业和信息化厅关于推荐2019年两化融合管理体系贯标试点企业的通知</w:t>
      </w:r>
    </w:p>
    <w:p w:rsidR="004C625C" w:rsidRPr="004C625C" w:rsidRDefault="004C625C" w:rsidP="004C625C">
      <w:pPr>
        <w:widowControl/>
        <w:shd w:val="clear" w:color="auto" w:fill="FFFFFF"/>
        <w:spacing w:line="960" w:lineRule="atLeast"/>
        <w:jc w:val="center"/>
        <w:outlineLvl w:val="0"/>
        <w:rPr>
          <w:rFonts w:ascii="宋体" w:eastAsia="宋体" w:hAnsi="宋体" w:cs="宋体"/>
          <w:b/>
          <w:bCs/>
          <w:color w:val="000000"/>
          <w:kern w:val="36"/>
          <w:sz w:val="24"/>
          <w:szCs w:val="24"/>
        </w:rPr>
      </w:pPr>
      <w:proofErr w:type="gramStart"/>
      <w:r w:rsidRPr="004C625C">
        <w:rPr>
          <w:rFonts w:ascii="宋体" w:eastAsia="宋体" w:hAnsi="宋体" w:cs="宋体" w:hint="eastAsia"/>
          <w:b/>
          <w:bCs/>
          <w:color w:val="000000"/>
          <w:kern w:val="36"/>
          <w:sz w:val="24"/>
          <w:szCs w:val="24"/>
        </w:rPr>
        <w:t>粤工信</w:t>
      </w:r>
      <w:proofErr w:type="gramEnd"/>
      <w:r w:rsidRPr="004C625C">
        <w:rPr>
          <w:rFonts w:ascii="宋体" w:eastAsia="宋体" w:hAnsi="宋体" w:cs="宋体" w:hint="eastAsia"/>
          <w:b/>
          <w:bCs/>
          <w:color w:val="000000"/>
          <w:kern w:val="36"/>
          <w:sz w:val="24"/>
          <w:szCs w:val="24"/>
        </w:rPr>
        <w:t>融合函〔2018〕591号</w:t>
      </w:r>
    </w:p>
    <w:p w:rsidR="004C625C" w:rsidRPr="004C625C" w:rsidRDefault="004C625C" w:rsidP="004C625C">
      <w:pPr>
        <w:widowControl/>
        <w:shd w:val="clear" w:color="auto" w:fill="FFFFFF"/>
        <w:spacing w:line="390" w:lineRule="atLeast"/>
        <w:jc w:val="center"/>
        <w:outlineLvl w:val="1"/>
        <w:rPr>
          <w:rFonts w:ascii="微软雅黑" w:eastAsia="微软雅黑" w:hAnsi="微软雅黑" w:cs="宋体"/>
          <w:color w:val="000000"/>
          <w:kern w:val="0"/>
          <w:sz w:val="18"/>
          <w:szCs w:val="18"/>
        </w:rPr>
      </w:pPr>
      <w:r w:rsidRPr="004C625C">
        <w:rPr>
          <w:rFonts w:ascii="微软雅黑" w:eastAsia="微软雅黑" w:hAnsi="微软雅黑" w:cs="宋体" w:hint="eastAsia"/>
          <w:color w:val="000000"/>
          <w:kern w:val="0"/>
          <w:sz w:val="18"/>
          <w:szCs w:val="18"/>
        </w:rPr>
        <w:t>来源：制造业与互联网融合发展处 发布时间：2018-12-24 【</w:t>
      </w:r>
      <w:hyperlink r:id="rId4" w:history="1">
        <w:r w:rsidRPr="004C625C">
          <w:rPr>
            <w:rFonts w:ascii="微软雅黑" w:eastAsia="微软雅黑" w:hAnsi="微软雅黑" w:cs="宋体" w:hint="eastAsia"/>
            <w:color w:val="535353"/>
            <w:kern w:val="0"/>
            <w:sz w:val="18"/>
            <w:szCs w:val="18"/>
          </w:rPr>
          <w:t>大</w:t>
        </w:r>
      </w:hyperlink>
      <w:r w:rsidRPr="004C625C">
        <w:rPr>
          <w:rFonts w:ascii="微软雅黑" w:eastAsia="微软雅黑" w:hAnsi="微软雅黑" w:cs="宋体" w:hint="eastAsia"/>
          <w:color w:val="000000"/>
          <w:kern w:val="0"/>
          <w:sz w:val="18"/>
          <w:szCs w:val="18"/>
        </w:rPr>
        <w:t> </w:t>
      </w:r>
      <w:hyperlink r:id="rId5" w:history="1">
        <w:r w:rsidRPr="004C625C">
          <w:rPr>
            <w:rFonts w:ascii="微软雅黑" w:eastAsia="微软雅黑" w:hAnsi="微软雅黑" w:cs="宋体" w:hint="eastAsia"/>
            <w:color w:val="535353"/>
            <w:kern w:val="0"/>
            <w:sz w:val="18"/>
            <w:szCs w:val="18"/>
          </w:rPr>
          <w:t>中</w:t>
        </w:r>
      </w:hyperlink>
      <w:r w:rsidRPr="004C625C">
        <w:rPr>
          <w:rFonts w:ascii="微软雅黑" w:eastAsia="微软雅黑" w:hAnsi="微软雅黑" w:cs="宋体" w:hint="eastAsia"/>
          <w:color w:val="000000"/>
          <w:kern w:val="0"/>
          <w:sz w:val="18"/>
          <w:szCs w:val="18"/>
        </w:rPr>
        <w:t> </w:t>
      </w:r>
      <w:hyperlink r:id="rId6" w:history="1">
        <w:r w:rsidRPr="004C625C">
          <w:rPr>
            <w:rFonts w:ascii="微软雅黑" w:eastAsia="微软雅黑" w:hAnsi="微软雅黑" w:cs="宋体" w:hint="eastAsia"/>
            <w:color w:val="535353"/>
            <w:kern w:val="0"/>
            <w:sz w:val="18"/>
            <w:szCs w:val="18"/>
          </w:rPr>
          <w:t>小</w:t>
        </w:r>
      </w:hyperlink>
      <w:r w:rsidRPr="004C625C">
        <w:rPr>
          <w:rFonts w:ascii="微软雅黑" w:eastAsia="微软雅黑" w:hAnsi="微软雅黑" w:cs="宋体" w:hint="eastAsia"/>
          <w:color w:val="000000"/>
          <w:kern w:val="0"/>
          <w:sz w:val="18"/>
          <w:szCs w:val="18"/>
        </w:rPr>
        <w:t>】 </w:t>
      </w:r>
      <w:hyperlink r:id="rId7" w:tooltip="点击以简体中文方式浏览" w:history="1">
        <w:r w:rsidRPr="004C625C">
          <w:rPr>
            <w:rFonts w:ascii="微软雅黑" w:eastAsia="微软雅黑" w:hAnsi="微软雅黑" w:cs="宋体" w:hint="eastAsia"/>
            <w:color w:val="535353"/>
            <w:kern w:val="0"/>
            <w:sz w:val="18"/>
            <w:szCs w:val="18"/>
          </w:rPr>
          <w:t>【简体】</w:t>
        </w:r>
      </w:hyperlink>
      <w:r w:rsidRPr="004C625C">
        <w:rPr>
          <w:rFonts w:ascii="微软雅黑" w:eastAsia="微软雅黑" w:hAnsi="微软雅黑" w:cs="宋体" w:hint="eastAsia"/>
          <w:color w:val="000000"/>
          <w:kern w:val="0"/>
          <w:sz w:val="18"/>
          <w:szCs w:val="18"/>
        </w:rPr>
        <w:t> </w:t>
      </w:r>
      <w:hyperlink r:id="rId8" w:tooltip="点击以繁体中文方式浏览" w:history="1">
        <w:r w:rsidRPr="004C625C">
          <w:rPr>
            <w:rFonts w:ascii="微软雅黑" w:eastAsia="微软雅黑" w:hAnsi="微软雅黑" w:cs="宋体" w:hint="eastAsia"/>
            <w:color w:val="535353"/>
            <w:kern w:val="0"/>
            <w:sz w:val="18"/>
            <w:szCs w:val="18"/>
          </w:rPr>
          <w:t>【繁体】</w:t>
        </w:r>
      </w:hyperlink>
      <w:r w:rsidRPr="004C625C">
        <w:rPr>
          <w:rFonts w:ascii="微软雅黑" w:eastAsia="微软雅黑" w:hAnsi="微软雅黑" w:cs="宋体" w:hint="eastAsia"/>
          <w:color w:val="000000"/>
          <w:kern w:val="0"/>
          <w:sz w:val="18"/>
          <w:szCs w:val="18"/>
        </w:rPr>
        <w:t> 【</w:t>
      </w:r>
      <w:hyperlink r:id="rId9" w:history="1">
        <w:r w:rsidRPr="004C625C">
          <w:rPr>
            <w:rFonts w:ascii="微软雅黑" w:eastAsia="微软雅黑" w:hAnsi="微软雅黑" w:cs="宋体" w:hint="eastAsia"/>
            <w:color w:val="535353"/>
            <w:kern w:val="0"/>
            <w:sz w:val="18"/>
            <w:szCs w:val="18"/>
          </w:rPr>
          <w:t>打印</w:t>
        </w:r>
      </w:hyperlink>
      <w:r w:rsidRPr="004C625C">
        <w:rPr>
          <w:rFonts w:ascii="微软雅黑" w:eastAsia="微软雅黑" w:hAnsi="微软雅黑" w:cs="宋体" w:hint="eastAsia"/>
          <w:color w:val="000000"/>
          <w:kern w:val="0"/>
          <w:sz w:val="18"/>
          <w:szCs w:val="18"/>
        </w:rPr>
        <w:t>】 【</w:t>
      </w:r>
      <w:hyperlink r:id="rId10" w:history="1">
        <w:r w:rsidRPr="004C625C">
          <w:rPr>
            <w:rFonts w:ascii="微软雅黑" w:eastAsia="微软雅黑" w:hAnsi="微软雅黑" w:cs="宋体" w:hint="eastAsia"/>
            <w:color w:val="535353"/>
            <w:kern w:val="0"/>
            <w:sz w:val="18"/>
            <w:szCs w:val="18"/>
          </w:rPr>
          <w:t>关闭</w:t>
        </w:r>
      </w:hyperlink>
      <w:r w:rsidRPr="004C625C">
        <w:rPr>
          <w:rFonts w:ascii="微软雅黑" w:eastAsia="微软雅黑" w:hAnsi="微软雅黑" w:cs="宋体" w:hint="eastAsia"/>
          <w:color w:val="000000"/>
          <w:kern w:val="0"/>
          <w:sz w:val="18"/>
          <w:szCs w:val="18"/>
        </w:rPr>
        <w:t>】</w:t>
      </w:r>
    </w:p>
    <w:p w:rsidR="004C625C" w:rsidRPr="004C625C" w:rsidRDefault="004C625C" w:rsidP="004C625C">
      <w:pPr>
        <w:widowControl/>
        <w:shd w:val="clear" w:color="auto" w:fill="FFFFFF"/>
        <w:spacing w:after="90"/>
        <w:rPr>
          <w:rFonts w:ascii="宋体" w:eastAsia="宋体" w:hAnsi="宋体" w:cs="宋体"/>
          <w:color w:val="000000"/>
          <w:kern w:val="0"/>
          <w:sz w:val="24"/>
          <w:szCs w:val="24"/>
        </w:rPr>
      </w:pPr>
      <w:r w:rsidRPr="004C625C">
        <w:rPr>
          <w:rFonts w:ascii="宋体" w:eastAsia="宋体" w:hAnsi="宋体" w:cs="宋体" w:hint="eastAsia"/>
          <w:color w:val="000000"/>
          <w:kern w:val="0"/>
          <w:sz w:val="24"/>
          <w:szCs w:val="24"/>
        </w:rPr>
        <w:t>各地级以上市工业和信息化主管部门，省属企业，省有关行业协会，有关单位： </w:t>
      </w:r>
    </w:p>
    <w:p w:rsidR="004C625C" w:rsidRPr="004C625C" w:rsidRDefault="004C625C" w:rsidP="004C625C">
      <w:pPr>
        <w:widowControl/>
        <w:shd w:val="clear" w:color="auto" w:fill="FFFFFF"/>
        <w:spacing w:before="90" w:after="90"/>
        <w:rPr>
          <w:rFonts w:ascii="宋体" w:eastAsia="宋体" w:hAnsi="宋体" w:cs="宋体"/>
          <w:color w:val="000000"/>
          <w:kern w:val="0"/>
          <w:sz w:val="24"/>
          <w:szCs w:val="24"/>
        </w:rPr>
      </w:pPr>
      <w:r w:rsidRPr="004C625C">
        <w:rPr>
          <w:rFonts w:ascii="宋体" w:eastAsia="宋体" w:hAnsi="宋体" w:cs="宋体" w:hint="eastAsia"/>
          <w:color w:val="000000"/>
          <w:kern w:val="0"/>
          <w:sz w:val="24"/>
          <w:szCs w:val="24"/>
        </w:rPr>
        <w:t xml:space="preserve">　　为深入贯彻《国家信息化发展战略纲要》（中办发〔2016〕48号）、《国务院关于深化制造业与互联网融合发展的指导意见》（国发〔2016〕28号）、《广东省人民政府关于印发广东省深化“互联网＋先进制造业”发展工业互联网实施方案及配套政策措施的通知》（粤府〔2018〕23号）、《广东省经济和信息化委 广东省国资委 广东省质监局印发深入推进信息化和工业化融合管理体系实施意见的通知》（粤经信融合〔2017〕275号）等有关文件要求，我厅现开展2019年两化融合管理体系贯标试点工作。有关事项通知如下： </w:t>
      </w:r>
    </w:p>
    <w:p w:rsidR="004C625C" w:rsidRPr="004C625C" w:rsidRDefault="004C625C" w:rsidP="004C625C">
      <w:pPr>
        <w:widowControl/>
        <w:shd w:val="clear" w:color="auto" w:fill="FFFFFF"/>
        <w:spacing w:before="90" w:after="90"/>
        <w:rPr>
          <w:rFonts w:ascii="宋体" w:eastAsia="宋体" w:hAnsi="宋体" w:cs="宋体"/>
          <w:color w:val="000000"/>
          <w:kern w:val="0"/>
          <w:sz w:val="24"/>
          <w:szCs w:val="24"/>
        </w:rPr>
      </w:pPr>
      <w:r w:rsidRPr="004C625C">
        <w:rPr>
          <w:rFonts w:ascii="宋体" w:eastAsia="宋体" w:hAnsi="宋体" w:cs="宋体" w:hint="eastAsia"/>
          <w:color w:val="000000"/>
          <w:kern w:val="0"/>
          <w:sz w:val="24"/>
          <w:szCs w:val="24"/>
        </w:rPr>
        <w:t xml:space="preserve">　　一、推荐条件 </w:t>
      </w:r>
    </w:p>
    <w:p w:rsidR="004C625C" w:rsidRPr="004C625C" w:rsidRDefault="004C625C" w:rsidP="004C625C">
      <w:pPr>
        <w:widowControl/>
        <w:shd w:val="clear" w:color="auto" w:fill="FFFFFF"/>
        <w:spacing w:before="90" w:after="90"/>
        <w:rPr>
          <w:rFonts w:ascii="宋体" w:eastAsia="宋体" w:hAnsi="宋体" w:cs="宋体"/>
          <w:color w:val="000000"/>
          <w:kern w:val="0"/>
          <w:sz w:val="24"/>
          <w:szCs w:val="24"/>
        </w:rPr>
      </w:pPr>
      <w:r w:rsidRPr="004C625C">
        <w:rPr>
          <w:rFonts w:ascii="宋体" w:eastAsia="宋体" w:hAnsi="宋体" w:cs="宋体" w:hint="eastAsia"/>
          <w:color w:val="000000"/>
          <w:kern w:val="0"/>
          <w:sz w:val="24"/>
          <w:szCs w:val="24"/>
        </w:rPr>
        <w:t xml:space="preserve">　　（一）广东省境内的注册企业和法人单位（以下简称：企业），且财务状况和运营情况良好。 </w:t>
      </w:r>
    </w:p>
    <w:p w:rsidR="004C625C" w:rsidRPr="004C625C" w:rsidRDefault="004C625C" w:rsidP="004C625C">
      <w:pPr>
        <w:widowControl/>
        <w:shd w:val="clear" w:color="auto" w:fill="FFFFFF"/>
        <w:spacing w:before="90" w:after="90"/>
        <w:rPr>
          <w:rFonts w:ascii="宋体" w:eastAsia="宋体" w:hAnsi="宋体" w:cs="宋体"/>
          <w:color w:val="000000"/>
          <w:kern w:val="0"/>
          <w:sz w:val="24"/>
          <w:szCs w:val="24"/>
        </w:rPr>
      </w:pPr>
      <w:r w:rsidRPr="004C625C">
        <w:rPr>
          <w:rFonts w:ascii="宋体" w:eastAsia="宋体" w:hAnsi="宋体" w:cs="宋体" w:hint="eastAsia"/>
          <w:color w:val="000000"/>
          <w:kern w:val="0"/>
          <w:sz w:val="24"/>
          <w:szCs w:val="24"/>
        </w:rPr>
        <w:t xml:space="preserve">　　（二）两化融合基础条件良好，企业数字化建设具备一定基础。 </w:t>
      </w:r>
    </w:p>
    <w:p w:rsidR="004C625C" w:rsidRPr="004C625C" w:rsidRDefault="004C625C" w:rsidP="004C625C">
      <w:pPr>
        <w:widowControl/>
        <w:shd w:val="clear" w:color="auto" w:fill="FFFFFF"/>
        <w:spacing w:before="90" w:after="90"/>
        <w:rPr>
          <w:rFonts w:ascii="宋体" w:eastAsia="宋体" w:hAnsi="宋体" w:cs="宋体"/>
          <w:color w:val="000000"/>
          <w:kern w:val="0"/>
          <w:sz w:val="24"/>
          <w:szCs w:val="24"/>
        </w:rPr>
      </w:pPr>
      <w:r w:rsidRPr="004C625C">
        <w:rPr>
          <w:rFonts w:ascii="宋体" w:eastAsia="宋体" w:hAnsi="宋体" w:cs="宋体" w:hint="eastAsia"/>
          <w:color w:val="000000"/>
          <w:kern w:val="0"/>
          <w:sz w:val="24"/>
          <w:szCs w:val="24"/>
        </w:rPr>
        <w:t xml:space="preserve">　　（三）对建立两化融合管理体系有需求，自愿开展两化融合管理体系贯标。 </w:t>
      </w:r>
    </w:p>
    <w:p w:rsidR="004C625C" w:rsidRPr="004C625C" w:rsidRDefault="004C625C" w:rsidP="004C625C">
      <w:pPr>
        <w:widowControl/>
        <w:shd w:val="clear" w:color="auto" w:fill="FFFFFF"/>
        <w:spacing w:before="90" w:after="90"/>
        <w:rPr>
          <w:rFonts w:ascii="宋体" w:eastAsia="宋体" w:hAnsi="宋体" w:cs="宋体"/>
          <w:color w:val="000000"/>
          <w:kern w:val="0"/>
          <w:sz w:val="24"/>
          <w:szCs w:val="24"/>
        </w:rPr>
      </w:pPr>
      <w:r w:rsidRPr="004C625C">
        <w:rPr>
          <w:rFonts w:ascii="宋体" w:eastAsia="宋体" w:hAnsi="宋体" w:cs="宋体" w:hint="eastAsia"/>
          <w:color w:val="000000"/>
          <w:kern w:val="0"/>
          <w:sz w:val="24"/>
          <w:szCs w:val="24"/>
        </w:rPr>
        <w:t xml:space="preserve">　　（四）具有建立实施管理体系的经验，如质量、环境、能源、职业健康安全、信息安全和信息技术服务等。 </w:t>
      </w:r>
    </w:p>
    <w:p w:rsidR="004C625C" w:rsidRPr="004C625C" w:rsidRDefault="004C625C" w:rsidP="004C625C">
      <w:pPr>
        <w:widowControl/>
        <w:shd w:val="clear" w:color="auto" w:fill="FFFFFF"/>
        <w:spacing w:before="90" w:after="90"/>
        <w:rPr>
          <w:rFonts w:ascii="宋体" w:eastAsia="宋体" w:hAnsi="宋体" w:cs="宋体"/>
          <w:color w:val="000000"/>
          <w:kern w:val="0"/>
          <w:sz w:val="24"/>
          <w:szCs w:val="24"/>
        </w:rPr>
      </w:pPr>
      <w:r w:rsidRPr="004C625C">
        <w:rPr>
          <w:rFonts w:ascii="宋体" w:eastAsia="宋体" w:hAnsi="宋体" w:cs="宋体" w:hint="eastAsia"/>
          <w:color w:val="000000"/>
          <w:kern w:val="0"/>
          <w:sz w:val="24"/>
          <w:szCs w:val="24"/>
        </w:rPr>
        <w:t xml:space="preserve">　　优先支持国家级、省级制造业与互联网融合发展试点示范企业，国家级、省级工业互联网标杆示范企业，国家级两化融合示范企业，获国家或省部级质量奖的企业申报。 </w:t>
      </w:r>
    </w:p>
    <w:p w:rsidR="004C625C" w:rsidRPr="004C625C" w:rsidRDefault="004C625C" w:rsidP="004C625C">
      <w:pPr>
        <w:widowControl/>
        <w:shd w:val="clear" w:color="auto" w:fill="FFFFFF"/>
        <w:spacing w:before="90" w:after="90"/>
        <w:rPr>
          <w:rFonts w:ascii="宋体" w:eastAsia="宋体" w:hAnsi="宋体" w:cs="宋体"/>
          <w:color w:val="000000"/>
          <w:kern w:val="0"/>
          <w:sz w:val="24"/>
          <w:szCs w:val="24"/>
        </w:rPr>
      </w:pPr>
      <w:r w:rsidRPr="004C625C">
        <w:rPr>
          <w:rFonts w:ascii="宋体" w:eastAsia="宋体" w:hAnsi="宋体" w:cs="宋体" w:hint="eastAsia"/>
          <w:color w:val="000000"/>
          <w:kern w:val="0"/>
          <w:sz w:val="24"/>
          <w:szCs w:val="24"/>
        </w:rPr>
        <w:t xml:space="preserve">　　二、推荐程序 </w:t>
      </w:r>
    </w:p>
    <w:p w:rsidR="004C625C" w:rsidRPr="004C625C" w:rsidRDefault="004C625C" w:rsidP="004C625C">
      <w:pPr>
        <w:widowControl/>
        <w:shd w:val="clear" w:color="auto" w:fill="FFFFFF"/>
        <w:spacing w:before="90" w:after="90"/>
        <w:rPr>
          <w:rFonts w:ascii="宋体" w:eastAsia="宋体" w:hAnsi="宋体" w:cs="宋体"/>
          <w:color w:val="000000"/>
          <w:kern w:val="0"/>
          <w:sz w:val="24"/>
          <w:szCs w:val="24"/>
        </w:rPr>
      </w:pPr>
      <w:r w:rsidRPr="004C625C">
        <w:rPr>
          <w:rFonts w:ascii="宋体" w:eastAsia="宋体" w:hAnsi="宋体" w:cs="宋体" w:hint="eastAsia"/>
          <w:color w:val="000000"/>
          <w:kern w:val="0"/>
          <w:sz w:val="24"/>
          <w:szCs w:val="24"/>
        </w:rPr>
        <w:t xml:space="preserve">　　（一）贯标试点企业推荐工作遵循政府引导、企业自愿原则，由各地级以上市工业和信息化主管部门、省属企业集团、省级行业协会推荐。申报试点的企业只能通过一个渠道推荐，已确定为国家级或省级贯标试点的企业无须重复申报。 </w:t>
      </w:r>
    </w:p>
    <w:p w:rsidR="004C625C" w:rsidRPr="004C625C" w:rsidRDefault="004C625C" w:rsidP="004C625C">
      <w:pPr>
        <w:widowControl/>
        <w:shd w:val="clear" w:color="auto" w:fill="FFFFFF"/>
        <w:spacing w:before="90" w:after="90"/>
        <w:rPr>
          <w:rFonts w:ascii="宋体" w:eastAsia="宋体" w:hAnsi="宋体" w:cs="宋体"/>
          <w:color w:val="000000"/>
          <w:kern w:val="0"/>
          <w:sz w:val="24"/>
          <w:szCs w:val="24"/>
        </w:rPr>
      </w:pPr>
      <w:r w:rsidRPr="004C625C">
        <w:rPr>
          <w:rFonts w:ascii="宋体" w:eastAsia="宋体" w:hAnsi="宋体" w:cs="宋体" w:hint="eastAsia"/>
          <w:color w:val="000000"/>
          <w:kern w:val="0"/>
          <w:sz w:val="24"/>
          <w:szCs w:val="24"/>
        </w:rPr>
        <w:t xml:space="preserve">　　（二）申报试点的企业应通过中国两化融合服务平台的企业两化融合评估系统（http://www.cspiii.com/pg/）开展周期性自评估，评估结果作为贯标工作的重要依据和参考。 </w:t>
      </w:r>
    </w:p>
    <w:p w:rsidR="004C625C" w:rsidRPr="004C625C" w:rsidRDefault="004C625C" w:rsidP="004C625C">
      <w:pPr>
        <w:widowControl/>
        <w:shd w:val="clear" w:color="auto" w:fill="FFFFFF"/>
        <w:spacing w:before="90" w:after="90"/>
        <w:rPr>
          <w:rFonts w:ascii="宋体" w:eastAsia="宋体" w:hAnsi="宋体" w:cs="宋体"/>
          <w:color w:val="000000"/>
          <w:kern w:val="0"/>
          <w:sz w:val="24"/>
          <w:szCs w:val="24"/>
        </w:rPr>
      </w:pPr>
      <w:r w:rsidRPr="004C625C">
        <w:rPr>
          <w:rFonts w:ascii="宋体" w:eastAsia="宋体" w:hAnsi="宋体" w:cs="宋体" w:hint="eastAsia"/>
          <w:color w:val="000000"/>
          <w:kern w:val="0"/>
          <w:sz w:val="24"/>
          <w:szCs w:val="24"/>
        </w:rPr>
        <w:t xml:space="preserve">　　三、进度安排 </w:t>
      </w:r>
    </w:p>
    <w:p w:rsidR="004C625C" w:rsidRPr="004C625C" w:rsidRDefault="004C625C" w:rsidP="004C625C">
      <w:pPr>
        <w:widowControl/>
        <w:shd w:val="clear" w:color="auto" w:fill="FFFFFF"/>
        <w:spacing w:before="90" w:after="90"/>
        <w:rPr>
          <w:rFonts w:ascii="宋体" w:eastAsia="宋体" w:hAnsi="宋体" w:cs="宋体"/>
          <w:color w:val="000000"/>
          <w:kern w:val="0"/>
          <w:sz w:val="24"/>
          <w:szCs w:val="24"/>
        </w:rPr>
      </w:pPr>
      <w:r w:rsidRPr="004C625C">
        <w:rPr>
          <w:rFonts w:ascii="宋体" w:eastAsia="宋体" w:hAnsi="宋体" w:cs="宋体" w:hint="eastAsia"/>
          <w:color w:val="000000"/>
          <w:kern w:val="0"/>
          <w:sz w:val="24"/>
          <w:szCs w:val="24"/>
        </w:rPr>
        <w:t xml:space="preserve">　　2019年3月15日前，各有关单位完成推荐报送工作。 </w:t>
      </w:r>
    </w:p>
    <w:p w:rsidR="004C625C" w:rsidRPr="004C625C" w:rsidRDefault="004C625C" w:rsidP="004C625C">
      <w:pPr>
        <w:widowControl/>
        <w:shd w:val="clear" w:color="auto" w:fill="FFFFFF"/>
        <w:spacing w:before="90" w:after="90"/>
        <w:rPr>
          <w:rFonts w:ascii="宋体" w:eastAsia="宋体" w:hAnsi="宋体" w:cs="宋体"/>
          <w:color w:val="000000"/>
          <w:kern w:val="0"/>
          <w:sz w:val="24"/>
          <w:szCs w:val="24"/>
        </w:rPr>
      </w:pPr>
      <w:r w:rsidRPr="004C625C">
        <w:rPr>
          <w:rFonts w:ascii="宋体" w:eastAsia="宋体" w:hAnsi="宋体" w:cs="宋体" w:hint="eastAsia"/>
          <w:color w:val="000000"/>
          <w:kern w:val="0"/>
          <w:sz w:val="24"/>
          <w:szCs w:val="24"/>
        </w:rPr>
        <w:t xml:space="preserve">　　3月下旬，组织专家评审，确定贯标试点企业建议名单。 </w:t>
      </w:r>
    </w:p>
    <w:p w:rsidR="004C625C" w:rsidRPr="004C625C" w:rsidRDefault="004C625C" w:rsidP="004C625C">
      <w:pPr>
        <w:widowControl/>
        <w:shd w:val="clear" w:color="auto" w:fill="FFFFFF"/>
        <w:spacing w:before="90" w:after="90"/>
        <w:rPr>
          <w:rFonts w:ascii="宋体" w:eastAsia="宋体" w:hAnsi="宋体" w:cs="宋体"/>
          <w:color w:val="000000"/>
          <w:kern w:val="0"/>
          <w:sz w:val="24"/>
          <w:szCs w:val="24"/>
        </w:rPr>
      </w:pPr>
      <w:r w:rsidRPr="004C625C">
        <w:rPr>
          <w:rFonts w:ascii="宋体" w:eastAsia="宋体" w:hAnsi="宋体" w:cs="宋体" w:hint="eastAsia"/>
          <w:color w:val="000000"/>
          <w:kern w:val="0"/>
          <w:sz w:val="24"/>
          <w:szCs w:val="24"/>
        </w:rPr>
        <w:t xml:space="preserve">　　4月上旬，公示贯标试点企业建议名单。 </w:t>
      </w:r>
    </w:p>
    <w:p w:rsidR="004C625C" w:rsidRPr="004C625C" w:rsidRDefault="004C625C" w:rsidP="004C625C">
      <w:pPr>
        <w:widowControl/>
        <w:shd w:val="clear" w:color="auto" w:fill="FFFFFF"/>
        <w:spacing w:before="90" w:after="90"/>
        <w:rPr>
          <w:rFonts w:ascii="宋体" w:eastAsia="宋体" w:hAnsi="宋体" w:cs="宋体"/>
          <w:color w:val="000000"/>
          <w:kern w:val="0"/>
          <w:sz w:val="24"/>
          <w:szCs w:val="24"/>
        </w:rPr>
      </w:pPr>
      <w:r w:rsidRPr="004C625C">
        <w:rPr>
          <w:rFonts w:ascii="宋体" w:eastAsia="宋体" w:hAnsi="宋体" w:cs="宋体" w:hint="eastAsia"/>
          <w:color w:val="000000"/>
          <w:kern w:val="0"/>
          <w:sz w:val="24"/>
          <w:szCs w:val="24"/>
        </w:rPr>
        <w:lastRenderedPageBreak/>
        <w:t xml:space="preserve">　　4月中下旬，公布广东省2019年两化融合管理体系贯标试点企业名单，从中择优推荐申报国家级两化融合管理体系贯标试点企业。</w:t>
      </w:r>
    </w:p>
    <w:p w:rsidR="004C625C" w:rsidRPr="004C625C" w:rsidRDefault="004C625C" w:rsidP="004C625C">
      <w:pPr>
        <w:widowControl/>
        <w:shd w:val="clear" w:color="auto" w:fill="FFFFFF"/>
        <w:spacing w:before="90" w:after="90"/>
        <w:rPr>
          <w:rFonts w:ascii="宋体" w:eastAsia="宋体" w:hAnsi="宋体" w:cs="宋体"/>
          <w:color w:val="000000"/>
          <w:kern w:val="0"/>
          <w:sz w:val="24"/>
          <w:szCs w:val="24"/>
        </w:rPr>
      </w:pPr>
      <w:r w:rsidRPr="004C625C">
        <w:rPr>
          <w:rFonts w:ascii="宋体" w:eastAsia="宋体" w:hAnsi="宋体" w:cs="宋体" w:hint="eastAsia"/>
          <w:color w:val="000000"/>
          <w:kern w:val="0"/>
          <w:sz w:val="24"/>
          <w:szCs w:val="24"/>
        </w:rPr>
        <w:t xml:space="preserve">　　四、有关要求　</w:t>
      </w:r>
    </w:p>
    <w:p w:rsidR="004C625C" w:rsidRPr="004C625C" w:rsidRDefault="004C625C" w:rsidP="004C625C">
      <w:pPr>
        <w:widowControl/>
        <w:shd w:val="clear" w:color="auto" w:fill="FFFFFF"/>
        <w:spacing w:before="90" w:after="90"/>
        <w:rPr>
          <w:rFonts w:ascii="宋体" w:eastAsia="宋体" w:hAnsi="宋体" w:cs="宋体"/>
          <w:color w:val="000000"/>
          <w:kern w:val="0"/>
          <w:sz w:val="24"/>
          <w:szCs w:val="24"/>
        </w:rPr>
      </w:pPr>
      <w:r w:rsidRPr="004C625C">
        <w:rPr>
          <w:rFonts w:ascii="宋体" w:eastAsia="宋体" w:hAnsi="宋体" w:cs="宋体" w:hint="eastAsia"/>
          <w:color w:val="000000"/>
          <w:kern w:val="0"/>
          <w:sz w:val="24"/>
          <w:szCs w:val="24"/>
        </w:rPr>
        <w:t xml:space="preserve">　　请各推荐单位于2019年3月15日前将试点企业推荐表（见附件1）和试点企业申报书（见附件2，一式两份）加盖公章后报我厅（制造业与互联网融合发展处），电子版发至联系人邮箱，逾期不予受理。</w:t>
      </w:r>
      <w:bookmarkStart w:id="0" w:name="_GoBack"/>
      <w:bookmarkEnd w:id="0"/>
    </w:p>
    <w:p w:rsidR="004C625C" w:rsidRPr="004C625C" w:rsidRDefault="004C625C" w:rsidP="004C625C">
      <w:pPr>
        <w:widowControl/>
        <w:shd w:val="clear" w:color="auto" w:fill="FFFFFF"/>
        <w:spacing w:before="90" w:after="90"/>
        <w:rPr>
          <w:rFonts w:ascii="宋体" w:eastAsia="宋体" w:hAnsi="宋体" w:cs="宋体"/>
          <w:color w:val="000000"/>
          <w:kern w:val="0"/>
          <w:sz w:val="24"/>
          <w:szCs w:val="24"/>
        </w:rPr>
      </w:pPr>
      <w:r w:rsidRPr="004C625C">
        <w:rPr>
          <w:rFonts w:ascii="宋体" w:eastAsia="宋体" w:hAnsi="宋体" w:cs="宋体" w:hint="eastAsia"/>
          <w:color w:val="000000"/>
          <w:kern w:val="0"/>
          <w:sz w:val="24"/>
          <w:szCs w:val="24"/>
        </w:rPr>
        <w:t> </w:t>
      </w:r>
    </w:p>
    <w:p w:rsidR="004C625C" w:rsidRPr="004C625C" w:rsidRDefault="004C625C" w:rsidP="004C625C">
      <w:pPr>
        <w:widowControl/>
        <w:shd w:val="clear" w:color="auto" w:fill="FFFFFF"/>
        <w:spacing w:before="90" w:after="90"/>
        <w:rPr>
          <w:rFonts w:ascii="宋体" w:eastAsia="宋体" w:hAnsi="宋体" w:cs="宋体"/>
          <w:color w:val="000000"/>
          <w:kern w:val="0"/>
          <w:sz w:val="24"/>
          <w:szCs w:val="24"/>
        </w:rPr>
      </w:pPr>
      <w:r w:rsidRPr="004C625C">
        <w:rPr>
          <w:rFonts w:ascii="宋体" w:eastAsia="宋体" w:hAnsi="宋体" w:cs="宋体" w:hint="eastAsia"/>
          <w:color w:val="000000"/>
          <w:kern w:val="0"/>
          <w:sz w:val="24"/>
          <w:szCs w:val="24"/>
        </w:rPr>
        <w:t xml:space="preserve">　　附件：1.2019年两化融合管理体系贯标试点企业推荐表　　 </w:t>
      </w:r>
    </w:p>
    <w:p w:rsidR="004C625C" w:rsidRPr="004C625C" w:rsidRDefault="004C625C" w:rsidP="004C625C">
      <w:pPr>
        <w:widowControl/>
        <w:shd w:val="clear" w:color="auto" w:fill="FFFFFF"/>
        <w:spacing w:before="90" w:after="90"/>
        <w:rPr>
          <w:rFonts w:ascii="宋体" w:eastAsia="宋体" w:hAnsi="宋体" w:cs="宋体"/>
          <w:color w:val="000000"/>
          <w:kern w:val="0"/>
          <w:sz w:val="24"/>
          <w:szCs w:val="24"/>
        </w:rPr>
      </w:pPr>
      <w:r w:rsidRPr="004C625C">
        <w:rPr>
          <w:rFonts w:ascii="宋体" w:eastAsia="宋体" w:hAnsi="宋体" w:cs="宋体" w:hint="eastAsia"/>
          <w:color w:val="000000"/>
          <w:kern w:val="0"/>
          <w:sz w:val="24"/>
          <w:szCs w:val="24"/>
        </w:rPr>
        <w:t xml:space="preserve">　　　　　2.2019年两化融合管理体系贯标试点企业申报书 </w:t>
      </w:r>
    </w:p>
    <w:p w:rsidR="004C625C" w:rsidRPr="004C625C" w:rsidRDefault="004C625C" w:rsidP="004C625C">
      <w:pPr>
        <w:widowControl/>
        <w:shd w:val="clear" w:color="auto" w:fill="FFFFFF"/>
        <w:spacing w:before="90" w:after="90"/>
        <w:rPr>
          <w:rFonts w:ascii="宋体" w:eastAsia="宋体" w:hAnsi="宋体" w:cs="宋体"/>
          <w:color w:val="000000"/>
          <w:kern w:val="0"/>
          <w:sz w:val="24"/>
          <w:szCs w:val="24"/>
        </w:rPr>
      </w:pPr>
      <w:r w:rsidRPr="004C625C">
        <w:rPr>
          <w:rFonts w:ascii="宋体" w:eastAsia="宋体" w:hAnsi="宋体" w:cs="宋体" w:hint="eastAsia"/>
          <w:color w:val="000000"/>
          <w:kern w:val="0"/>
          <w:sz w:val="24"/>
          <w:szCs w:val="24"/>
        </w:rPr>
        <w:t xml:space="preserve">  　</w:t>
      </w:r>
    </w:p>
    <w:p w:rsidR="004C625C" w:rsidRPr="004C625C" w:rsidRDefault="004C625C" w:rsidP="004C625C">
      <w:pPr>
        <w:widowControl/>
        <w:shd w:val="clear" w:color="auto" w:fill="FFFFFF"/>
        <w:spacing w:before="90" w:after="90"/>
        <w:jc w:val="right"/>
        <w:rPr>
          <w:rFonts w:ascii="宋体" w:eastAsia="宋体" w:hAnsi="宋体" w:cs="宋体"/>
          <w:color w:val="000000"/>
          <w:kern w:val="0"/>
          <w:sz w:val="24"/>
          <w:szCs w:val="24"/>
        </w:rPr>
      </w:pPr>
      <w:r w:rsidRPr="004C625C">
        <w:rPr>
          <w:rFonts w:ascii="宋体" w:eastAsia="宋体" w:hAnsi="宋体" w:cs="宋体" w:hint="eastAsia"/>
          <w:color w:val="000000"/>
          <w:kern w:val="0"/>
          <w:sz w:val="24"/>
          <w:szCs w:val="24"/>
        </w:rPr>
        <w:t xml:space="preserve">　　广东省工业和信息化厅</w:t>
      </w:r>
    </w:p>
    <w:p w:rsidR="004C625C" w:rsidRPr="004C625C" w:rsidRDefault="004C625C" w:rsidP="004C625C">
      <w:pPr>
        <w:widowControl/>
        <w:shd w:val="clear" w:color="auto" w:fill="FFFFFF"/>
        <w:spacing w:before="90"/>
        <w:jc w:val="right"/>
        <w:rPr>
          <w:rFonts w:ascii="宋体" w:eastAsia="宋体" w:hAnsi="宋体" w:cs="宋体"/>
          <w:color w:val="000000"/>
          <w:kern w:val="0"/>
          <w:sz w:val="24"/>
          <w:szCs w:val="24"/>
        </w:rPr>
      </w:pPr>
      <w:r w:rsidRPr="004C625C">
        <w:rPr>
          <w:rFonts w:ascii="宋体" w:eastAsia="宋体" w:hAnsi="宋体" w:cs="宋体" w:hint="eastAsia"/>
          <w:color w:val="000000"/>
          <w:kern w:val="0"/>
          <w:sz w:val="24"/>
          <w:szCs w:val="24"/>
        </w:rPr>
        <w:t xml:space="preserve">　　2018年12月19日</w:t>
      </w:r>
    </w:p>
    <w:p w:rsidR="00BC67EE" w:rsidRDefault="00BC67EE"/>
    <w:sectPr w:rsidR="00BC67E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A2"/>
    <w:rsid w:val="00354D9D"/>
    <w:rsid w:val="003B7ECE"/>
    <w:rsid w:val="004C625C"/>
    <w:rsid w:val="006470A2"/>
    <w:rsid w:val="00BC67EE"/>
    <w:rsid w:val="00DD6E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3F5A8-36AB-4AC2-BAD5-6DB0E2925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4C625C"/>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4C625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C625C"/>
    <w:rPr>
      <w:rFonts w:ascii="宋体" w:eastAsia="宋体" w:hAnsi="宋体" w:cs="宋体"/>
      <w:b/>
      <w:bCs/>
      <w:kern w:val="36"/>
      <w:sz w:val="48"/>
      <w:szCs w:val="48"/>
    </w:rPr>
  </w:style>
  <w:style w:type="character" w:customStyle="1" w:styleId="2Char">
    <w:name w:val="标题 2 Char"/>
    <w:basedOn w:val="a0"/>
    <w:link w:val="2"/>
    <w:uiPriority w:val="9"/>
    <w:rsid w:val="004C625C"/>
    <w:rPr>
      <w:rFonts w:ascii="宋体" w:eastAsia="宋体" w:hAnsi="宋体" w:cs="宋体"/>
      <w:b/>
      <w:bCs/>
      <w:kern w:val="0"/>
      <w:sz w:val="36"/>
      <w:szCs w:val="36"/>
    </w:rPr>
  </w:style>
  <w:style w:type="character" w:styleId="a3">
    <w:name w:val="Hyperlink"/>
    <w:basedOn w:val="a0"/>
    <w:uiPriority w:val="99"/>
    <w:semiHidden/>
    <w:unhideWhenUsed/>
    <w:rsid w:val="004C625C"/>
    <w:rPr>
      <w:color w:val="0000FF"/>
      <w:u w:val="single"/>
    </w:rPr>
  </w:style>
  <w:style w:type="paragraph" w:styleId="a4">
    <w:name w:val="Normal (Web)"/>
    <w:basedOn w:val="a"/>
    <w:uiPriority w:val="99"/>
    <w:semiHidden/>
    <w:unhideWhenUsed/>
    <w:rsid w:val="004C625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787564">
      <w:bodyDiv w:val="1"/>
      <w:marLeft w:val="0"/>
      <w:marRight w:val="0"/>
      <w:marTop w:val="0"/>
      <w:marBottom w:val="0"/>
      <w:divBdr>
        <w:top w:val="none" w:sz="0" w:space="0" w:color="auto"/>
        <w:left w:val="none" w:sz="0" w:space="0" w:color="auto"/>
        <w:bottom w:val="none" w:sz="0" w:space="0" w:color="auto"/>
        <w:right w:val="none" w:sz="0" w:space="0" w:color="auto"/>
      </w:divBdr>
      <w:divsChild>
        <w:div w:id="23680916">
          <w:marLeft w:val="0"/>
          <w:marRight w:val="0"/>
          <w:marTop w:val="0"/>
          <w:marBottom w:val="0"/>
          <w:divBdr>
            <w:top w:val="none" w:sz="0" w:space="0" w:color="auto"/>
            <w:left w:val="none" w:sz="0" w:space="0" w:color="auto"/>
            <w:bottom w:val="none" w:sz="0" w:space="0" w:color="auto"/>
            <w:right w:val="none" w:sz="0" w:space="0" w:color="auto"/>
          </w:divBdr>
          <w:divsChild>
            <w:div w:id="852762200">
              <w:marLeft w:val="0"/>
              <w:marRight w:val="0"/>
              <w:marTop w:val="0"/>
              <w:marBottom w:val="0"/>
              <w:divBdr>
                <w:top w:val="none" w:sz="0" w:space="0" w:color="auto"/>
                <w:left w:val="none" w:sz="0" w:space="0" w:color="auto"/>
                <w:bottom w:val="none" w:sz="0" w:space="0" w:color="auto"/>
                <w:right w:val="none" w:sz="0" w:space="0" w:color="auto"/>
              </w:divBdr>
            </w:div>
            <w:div w:id="442892588">
              <w:marLeft w:val="0"/>
              <w:marRight w:val="0"/>
              <w:marTop w:val="90"/>
              <w:marBottom w:val="90"/>
              <w:divBdr>
                <w:top w:val="none" w:sz="0" w:space="0" w:color="auto"/>
                <w:left w:val="none" w:sz="0" w:space="0" w:color="auto"/>
                <w:bottom w:val="none" w:sz="0" w:space="0" w:color="auto"/>
                <w:right w:val="none" w:sz="0" w:space="0" w:color="auto"/>
              </w:divBdr>
              <w:divsChild>
                <w:div w:id="615022258">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ClickObject2()" TargetMode="External"/><Relationship Id="rId3" Type="http://schemas.openxmlformats.org/officeDocument/2006/relationships/webSettings" Target="webSettings.xml"/><Relationship Id="rId7" Type="http://schemas.openxmlformats.org/officeDocument/2006/relationships/hyperlink" Target="javascript:ClickObject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doZoom(12)" TargetMode="External"/><Relationship Id="rId11" Type="http://schemas.openxmlformats.org/officeDocument/2006/relationships/fontTable" Target="fontTable.xml"/><Relationship Id="rId5" Type="http://schemas.openxmlformats.org/officeDocument/2006/relationships/hyperlink" Target="javascript:doZoom(14)" TargetMode="External"/><Relationship Id="rId10" Type="http://schemas.openxmlformats.org/officeDocument/2006/relationships/hyperlink" Target="javascript:window.close();" TargetMode="External"/><Relationship Id="rId4" Type="http://schemas.openxmlformats.org/officeDocument/2006/relationships/hyperlink" Target="javascript:doZoom(16)" TargetMode="External"/><Relationship Id="rId9" Type="http://schemas.openxmlformats.org/officeDocument/2006/relationships/hyperlink" Target="javascript:window.prin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230</Words>
  <Characters>1311</Characters>
  <Application>Microsoft Office Word</Application>
  <DocSecurity>0</DocSecurity>
  <Lines>10</Lines>
  <Paragraphs>3</Paragraphs>
  <ScaleCrop>false</ScaleCrop>
  <Company>微软中国</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8</cp:revision>
  <dcterms:created xsi:type="dcterms:W3CDTF">2019-03-04T09:51:00Z</dcterms:created>
  <dcterms:modified xsi:type="dcterms:W3CDTF">2019-03-06T02:10:00Z</dcterms:modified>
</cp:coreProperties>
</file>