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4CC" w:rsidRDefault="000124CC" w:rsidP="000124CC"/>
    <w:p w:rsidR="000124CC" w:rsidRPr="000124CC" w:rsidRDefault="000124CC" w:rsidP="000124CC">
      <w:pPr>
        <w:jc w:val="center"/>
        <w:rPr>
          <w:rFonts w:hint="eastAsia"/>
          <w:b/>
          <w:sz w:val="30"/>
          <w:szCs w:val="30"/>
        </w:rPr>
      </w:pPr>
      <w:r w:rsidRPr="000124CC">
        <w:rPr>
          <w:rFonts w:hint="eastAsia"/>
          <w:b/>
          <w:sz w:val="30"/>
          <w:szCs w:val="30"/>
        </w:rPr>
        <w:t>绍兴市科学技术局关于组织申报</w:t>
      </w:r>
      <w:r w:rsidRPr="000124CC">
        <w:rPr>
          <w:rFonts w:hint="eastAsia"/>
          <w:b/>
          <w:sz w:val="30"/>
          <w:szCs w:val="30"/>
        </w:rPr>
        <w:t>2020</w:t>
      </w:r>
      <w:r w:rsidRPr="000124CC">
        <w:rPr>
          <w:rFonts w:hint="eastAsia"/>
          <w:b/>
          <w:sz w:val="30"/>
          <w:szCs w:val="30"/>
        </w:rPr>
        <w:t>年市级科技企业孵化器的通知</w:t>
      </w:r>
    </w:p>
    <w:p w:rsidR="000124CC" w:rsidRPr="000124CC" w:rsidRDefault="000124CC" w:rsidP="000124CC">
      <w:pPr>
        <w:spacing w:line="360" w:lineRule="auto"/>
        <w:rPr>
          <w:sz w:val="24"/>
          <w:szCs w:val="24"/>
        </w:rPr>
      </w:pPr>
      <w:r w:rsidRPr="000124CC">
        <w:rPr>
          <w:sz w:val="24"/>
          <w:szCs w:val="24"/>
        </w:rPr>
        <w:t xml:space="preserve"> 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各区、县（市）科技局，市级有关部门：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根据《绍兴市科技企业孵化器认定管理办法》（绍市科〔</w:t>
      </w:r>
      <w:r w:rsidRPr="000124CC">
        <w:rPr>
          <w:rFonts w:hint="eastAsia"/>
          <w:sz w:val="24"/>
          <w:szCs w:val="24"/>
        </w:rPr>
        <w:t>2009</w:t>
      </w:r>
      <w:r w:rsidRPr="000124CC">
        <w:rPr>
          <w:rFonts w:hint="eastAsia"/>
          <w:sz w:val="24"/>
          <w:szCs w:val="24"/>
        </w:rPr>
        <w:t>〕</w:t>
      </w:r>
      <w:r w:rsidRPr="000124CC">
        <w:rPr>
          <w:rFonts w:hint="eastAsia"/>
          <w:sz w:val="24"/>
          <w:szCs w:val="24"/>
        </w:rPr>
        <w:t>89</w:t>
      </w:r>
      <w:r w:rsidRPr="000124CC">
        <w:rPr>
          <w:rFonts w:hint="eastAsia"/>
          <w:sz w:val="24"/>
          <w:szCs w:val="24"/>
        </w:rPr>
        <w:t>号）的要求，经研究，决定开展</w:t>
      </w:r>
      <w:r w:rsidRPr="000124CC">
        <w:rPr>
          <w:rFonts w:hint="eastAsia"/>
          <w:sz w:val="24"/>
          <w:szCs w:val="24"/>
        </w:rPr>
        <w:t>2020</w:t>
      </w:r>
      <w:r w:rsidRPr="000124CC">
        <w:rPr>
          <w:rFonts w:hint="eastAsia"/>
          <w:sz w:val="24"/>
          <w:szCs w:val="24"/>
        </w:rPr>
        <w:t>年度绍兴市科技企业孵化器的申报认定工作。现就有关事项通知如下：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一、申报程序</w:t>
      </w:r>
    </w:p>
    <w:p w:rsidR="000124CC" w:rsidRPr="000124CC" w:rsidRDefault="000124CC" w:rsidP="000124CC">
      <w:pPr>
        <w:spacing w:line="360" w:lineRule="auto"/>
        <w:rPr>
          <w:sz w:val="24"/>
          <w:szCs w:val="24"/>
        </w:rPr>
      </w:pPr>
      <w:r w:rsidRPr="000124CC">
        <w:rPr>
          <w:rFonts w:hint="eastAsia"/>
          <w:sz w:val="24"/>
          <w:szCs w:val="24"/>
        </w:rPr>
        <w:t>1.</w:t>
      </w:r>
      <w:r w:rsidRPr="000124CC">
        <w:rPr>
          <w:rFonts w:hint="eastAsia"/>
          <w:sz w:val="24"/>
          <w:szCs w:val="24"/>
        </w:rPr>
        <w:t>申报企业登录绍兴市科技创新云服务平台</w:t>
      </w:r>
      <w:r w:rsidRPr="000124CC">
        <w:rPr>
          <w:rFonts w:hint="eastAsia"/>
          <w:sz w:val="24"/>
          <w:szCs w:val="24"/>
        </w:rPr>
        <w:t>http://ypt.kjj.sx.gov.cn/</w:t>
      </w:r>
      <w:r w:rsidRPr="000124CC">
        <w:rPr>
          <w:rFonts w:hint="eastAsia"/>
          <w:sz w:val="24"/>
          <w:szCs w:val="24"/>
        </w:rPr>
        <w:t>，注册企业账户，填写申请书，并按照要求上传相关附件材料。</w:t>
      </w:r>
    </w:p>
    <w:p w:rsidR="000124CC" w:rsidRPr="000124CC" w:rsidRDefault="000124CC" w:rsidP="000124CC">
      <w:pPr>
        <w:spacing w:line="360" w:lineRule="auto"/>
        <w:rPr>
          <w:sz w:val="24"/>
          <w:szCs w:val="24"/>
        </w:rPr>
      </w:pPr>
      <w:r w:rsidRPr="000124CC">
        <w:rPr>
          <w:rFonts w:hint="eastAsia"/>
          <w:sz w:val="24"/>
          <w:szCs w:val="24"/>
        </w:rPr>
        <w:t>2.</w:t>
      </w:r>
      <w:r w:rsidRPr="000124CC">
        <w:rPr>
          <w:rFonts w:hint="eastAsia"/>
          <w:sz w:val="24"/>
          <w:szCs w:val="24"/>
        </w:rPr>
        <w:t>各属地科技管理部门对申请材料进行初审，符合认定条件的，推荐至市科技局。</w:t>
      </w:r>
    </w:p>
    <w:p w:rsidR="000124CC" w:rsidRPr="000124CC" w:rsidRDefault="000124CC" w:rsidP="000124CC">
      <w:pPr>
        <w:spacing w:line="360" w:lineRule="auto"/>
        <w:rPr>
          <w:sz w:val="24"/>
          <w:szCs w:val="24"/>
        </w:rPr>
      </w:pPr>
      <w:r w:rsidRPr="000124CC">
        <w:rPr>
          <w:rFonts w:hint="eastAsia"/>
          <w:sz w:val="24"/>
          <w:szCs w:val="24"/>
        </w:rPr>
        <w:t>3.</w:t>
      </w:r>
      <w:r w:rsidRPr="000124CC">
        <w:rPr>
          <w:rFonts w:hint="eastAsia"/>
          <w:sz w:val="24"/>
          <w:szCs w:val="24"/>
        </w:rPr>
        <w:t>市科技局委托第三方机构进行查验评估，审定结果在科技局门户网站公示，公示无异议的授予“绍兴市科技企业孵化器”称号。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二、上传附件材料说明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1.</w:t>
      </w:r>
      <w:r w:rsidRPr="000124CC">
        <w:rPr>
          <w:rFonts w:hint="eastAsia"/>
          <w:sz w:val="24"/>
          <w:szCs w:val="24"/>
        </w:rPr>
        <w:t>工商营业执照复印件；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2.</w:t>
      </w:r>
      <w:r w:rsidRPr="000124CC">
        <w:rPr>
          <w:rFonts w:hint="eastAsia"/>
          <w:sz w:val="24"/>
          <w:szCs w:val="24"/>
        </w:rPr>
        <w:t>管理人员情况；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3.</w:t>
      </w:r>
      <w:r w:rsidRPr="000124CC">
        <w:rPr>
          <w:rFonts w:hint="eastAsia"/>
          <w:sz w:val="24"/>
          <w:szCs w:val="24"/>
        </w:rPr>
        <w:t>孵化器管理制度；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4.</w:t>
      </w:r>
      <w:r w:rsidRPr="000124CC">
        <w:rPr>
          <w:rFonts w:hint="eastAsia"/>
          <w:sz w:val="24"/>
          <w:szCs w:val="24"/>
        </w:rPr>
        <w:t>入驻孵化企业汇总表；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5.</w:t>
      </w:r>
      <w:r w:rsidRPr="000124CC">
        <w:rPr>
          <w:rFonts w:hint="eastAsia"/>
          <w:sz w:val="24"/>
          <w:szCs w:val="24"/>
        </w:rPr>
        <w:t>孵化服务情况；</w:t>
      </w:r>
    </w:p>
    <w:p w:rsidR="000124CC" w:rsidRPr="000124CC" w:rsidRDefault="000124CC" w:rsidP="000124CC">
      <w:pPr>
        <w:spacing w:line="360" w:lineRule="auto"/>
        <w:rPr>
          <w:sz w:val="24"/>
          <w:szCs w:val="24"/>
        </w:rPr>
      </w:pPr>
      <w:r w:rsidRPr="000124CC">
        <w:rPr>
          <w:rFonts w:hint="eastAsia"/>
          <w:sz w:val="24"/>
          <w:szCs w:val="24"/>
        </w:rPr>
        <w:t>6.</w:t>
      </w:r>
      <w:r w:rsidRPr="000124CC">
        <w:rPr>
          <w:rFonts w:hint="eastAsia"/>
          <w:sz w:val="24"/>
          <w:szCs w:val="24"/>
        </w:rPr>
        <w:t>财务报表和基金投资情况。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三、受理时间及要求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市科技局受理孵化器纸质材料截止时间为</w:t>
      </w:r>
      <w:r w:rsidRPr="000124CC">
        <w:rPr>
          <w:rFonts w:hint="eastAsia"/>
          <w:sz w:val="24"/>
          <w:szCs w:val="24"/>
        </w:rPr>
        <w:t>10</w:t>
      </w:r>
      <w:r w:rsidRPr="000124CC">
        <w:rPr>
          <w:rFonts w:hint="eastAsia"/>
          <w:sz w:val="24"/>
          <w:szCs w:val="24"/>
        </w:rPr>
        <w:t>月</w:t>
      </w:r>
      <w:r w:rsidRPr="000124CC">
        <w:rPr>
          <w:rFonts w:hint="eastAsia"/>
          <w:sz w:val="24"/>
          <w:szCs w:val="24"/>
        </w:rPr>
        <w:t>30</w:t>
      </w:r>
      <w:r w:rsidRPr="000124CC">
        <w:rPr>
          <w:rFonts w:hint="eastAsia"/>
          <w:sz w:val="24"/>
          <w:szCs w:val="24"/>
        </w:rPr>
        <w:t>日。请各区、县（市）、滨海新城科技局、市级有关部门按要求认真做好申报组织和初审推荐工作。</w:t>
      </w:r>
    </w:p>
    <w:p w:rsidR="000124CC" w:rsidRPr="000124CC" w:rsidRDefault="000124CC" w:rsidP="000124CC">
      <w:pPr>
        <w:spacing w:line="360" w:lineRule="auto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联系人：市科技局高新处</w:t>
      </w:r>
      <w:r w:rsidRPr="000124CC">
        <w:rPr>
          <w:rFonts w:hint="eastAsia"/>
          <w:sz w:val="24"/>
          <w:szCs w:val="24"/>
        </w:rPr>
        <w:t xml:space="preserve">   </w:t>
      </w:r>
      <w:r w:rsidRPr="000124CC">
        <w:rPr>
          <w:rFonts w:hint="eastAsia"/>
          <w:sz w:val="24"/>
          <w:szCs w:val="24"/>
        </w:rPr>
        <w:t>王飞</w:t>
      </w:r>
      <w:r w:rsidRPr="000124CC">
        <w:rPr>
          <w:rFonts w:hint="eastAsia"/>
          <w:sz w:val="24"/>
          <w:szCs w:val="24"/>
        </w:rPr>
        <w:t xml:space="preserve">   85145813       </w:t>
      </w:r>
      <w:r w:rsidRPr="000124CC">
        <w:rPr>
          <w:rFonts w:hint="eastAsia"/>
          <w:sz w:val="24"/>
          <w:szCs w:val="24"/>
        </w:rPr>
        <w:t>市科技信息研究院</w:t>
      </w:r>
      <w:r w:rsidRPr="000124CC">
        <w:rPr>
          <w:rFonts w:hint="eastAsia"/>
          <w:sz w:val="24"/>
          <w:szCs w:val="24"/>
        </w:rPr>
        <w:t xml:space="preserve"> </w:t>
      </w:r>
      <w:r w:rsidRPr="000124CC">
        <w:rPr>
          <w:rFonts w:hint="eastAsia"/>
          <w:sz w:val="24"/>
          <w:szCs w:val="24"/>
        </w:rPr>
        <w:t>黄炜</w:t>
      </w:r>
      <w:r>
        <w:rPr>
          <w:rFonts w:hint="eastAsia"/>
          <w:sz w:val="24"/>
          <w:szCs w:val="24"/>
        </w:rPr>
        <w:t xml:space="preserve">   85137308</w:t>
      </w:r>
    </w:p>
    <w:p w:rsidR="000124CC" w:rsidRPr="000124CC" w:rsidRDefault="000124CC" w:rsidP="000124CC">
      <w:pPr>
        <w:spacing w:line="360" w:lineRule="auto"/>
        <w:jc w:val="right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绍兴市科学技术局</w:t>
      </w:r>
      <w:r w:rsidRPr="000124CC">
        <w:rPr>
          <w:rFonts w:hint="eastAsia"/>
          <w:sz w:val="24"/>
          <w:szCs w:val="24"/>
        </w:rPr>
        <w:t xml:space="preserve">    </w:t>
      </w:r>
    </w:p>
    <w:p w:rsidR="000124CC" w:rsidRPr="000124CC" w:rsidRDefault="000124CC" w:rsidP="000124CC">
      <w:pPr>
        <w:spacing w:line="360" w:lineRule="auto"/>
        <w:jc w:val="right"/>
        <w:rPr>
          <w:rFonts w:hint="eastAsia"/>
          <w:sz w:val="24"/>
          <w:szCs w:val="24"/>
        </w:rPr>
      </w:pPr>
      <w:r w:rsidRPr="000124CC">
        <w:rPr>
          <w:rFonts w:hint="eastAsia"/>
          <w:sz w:val="24"/>
          <w:szCs w:val="24"/>
        </w:rPr>
        <w:t>2020</w:t>
      </w:r>
      <w:r w:rsidRPr="000124CC">
        <w:rPr>
          <w:rFonts w:hint="eastAsia"/>
          <w:sz w:val="24"/>
          <w:szCs w:val="24"/>
        </w:rPr>
        <w:t>年</w:t>
      </w:r>
      <w:r w:rsidRPr="000124CC">
        <w:rPr>
          <w:rFonts w:hint="eastAsia"/>
          <w:sz w:val="24"/>
          <w:szCs w:val="24"/>
        </w:rPr>
        <w:t>3</w:t>
      </w:r>
      <w:r w:rsidRPr="000124CC">
        <w:rPr>
          <w:rFonts w:hint="eastAsia"/>
          <w:sz w:val="24"/>
          <w:szCs w:val="24"/>
        </w:rPr>
        <w:t>月</w:t>
      </w:r>
      <w:r w:rsidRPr="000124CC">
        <w:rPr>
          <w:rFonts w:hint="eastAsia"/>
          <w:sz w:val="24"/>
          <w:szCs w:val="24"/>
        </w:rPr>
        <w:t>11</w:t>
      </w:r>
      <w:r w:rsidRPr="000124CC">
        <w:rPr>
          <w:rFonts w:hint="eastAsia"/>
          <w:sz w:val="24"/>
          <w:szCs w:val="24"/>
        </w:rPr>
        <w:t>日</w:t>
      </w:r>
      <w:r w:rsidRPr="000124CC">
        <w:rPr>
          <w:rFonts w:hint="eastAsia"/>
          <w:sz w:val="24"/>
          <w:szCs w:val="24"/>
        </w:rPr>
        <w:t xml:space="preserve">    </w:t>
      </w:r>
    </w:p>
    <w:p w:rsidR="000124CC" w:rsidRPr="000124CC" w:rsidRDefault="000124CC" w:rsidP="000124CC">
      <w:pPr>
        <w:rPr>
          <w:sz w:val="24"/>
          <w:szCs w:val="24"/>
        </w:rPr>
      </w:pPr>
    </w:p>
    <w:p w:rsidR="00457302" w:rsidRPr="000124CC" w:rsidRDefault="00457302">
      <w:pPr>
        <w:rPr>
          <w:sz w:val="24"/>
          <w:szCs w:val="24"/>
        </w:rPr>
      </w:pPr>
      <w:bookmarkStart w:id="0" w:name="_GoBack"/>
      <w:bookmarkEnd w:id="0"/>
    </w:p>
    <w:sectPr w:rsidR="00457302" w:rsidRPr="000124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E9" w:rsidRDefault="00140AE9" w:rsidP="000124CC">
      <w:r>
        <w:separator/>
      </w:r>
    </w:p>
  </w:endnote>
  <w:endnote w:type="continuationSeparator" w:id="0">
    <w:p w:rsidR="00140AE9" w:rsidRDefault="00140AE9" w:rsidP="000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E9" w:rsidRDefault="00140AE9" w:rsidP="000124CC">
      <w:r>
        <w:separator/>
      </w:r>
    </w:p>
  </w:footnote>
  <w:footnote w:type="continuationSeparator" w:id="0">
    <w:p w:rsidR="00140AE9" w:rsidRDefault="00140AE9" w:rsidP="0001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E1"/>
    <w:rsid w:val="000124CC"/>
    <w:rsid w:val="00140AE9"/>
    <w:rsid w:val="00457302"/>
    <w:rsid w:val="00D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E3A847-25D8-43DA-8F51-81E3E3D35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4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4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2020-10-22T06:00:00Z</dcterms:created>
  <dcterms:modified xsi:type="dcterms:W3CDTF">2020-10-22T06:01:00Z</dcterms:modified>
</cp:coreProperties>
</file>